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377BB" w14:textId="7108208C" w:rsidR="002C5EDC" w:rsidRDefault="002C5EDC" w:rsidP="002C5EDC">
      <w:pPr>
        <w:jc w:val="center"/>
        <w:rPr>
          <w:rFonts w:ascii="Book Antiqua" w:eastAsia="Times New Roman" w:hAnsi="Book Antiqua" w:cs="Arial"/>
          <w:color w:val="000000"/>
          <w:sz w:val="26"/>
          <w:szCs w:val="26"/>
        </w:rPr>
      </w:pPr>
      <w:r>
        <w:rPr>
          <w:noProof/>
        </w:rPr>
        <mc:AlternateContent>
          <mc:Choice Requires="wps">
            <w:drawing>
              <wp:anchor distT="0" distB="0" distL="114300" distR="114300" simplePos="0" relativeHeight="251659264" behindDoc="1" locked="0" layoutInCell="1" allowOverlap="1" wp14:anchorId="723101F9" wp14:editId="50D7ECE3">
                <wp:simplePos x="0" y="0"/>
                <wp:positionH relativeFrom="page">
                  <wp:posOffset>3781248</wp:posOffset>
                </wp:positionH>
                <wp:positionV relativeFrom="page">
                  <wp:posOffset>983604</wp:posOffset>
                </wp:positionV>
                <wp:extent cx="2110105" cy="698500"/>
                <wp:effectExtent l="0" t="0" r="0" b="6350"/>
                <wp:wrapThrough wrapText="bothSides">
                  <wp:wrapPolygon edited="0">
                    <wp:start x="447" y="0"/>
                    <wp:lineTo x="447" y="21115"/>
                    <wp:lineTo x="20781" y="21115"/>
                    <wp:lineTo x="20781" y="0"/>
                    <wp:lineTo x="447"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0105" cy="698500"/>
                        </a:xfrm>
                        <a:prstGeom prst="rect">
                          <a:avLst/>
                        </a:prstGeom>
                        <a:noFill/>
                        <a:ln>
                          <a:noFill/>
                        </a:ln>
                      </wps:spPr>
                      <wps:txbx>
                        <w:txbxContent>
                          <w:p w14:paraId="66366DD0" w14:textId="48AA3D72" w:rsidR="002C5EDC" w:rsidRPr="002C5EDC" w:rsidRDefault="002C5EDC" w:rsidP="002C5EDC">
                            <w:pPr>
                              <w:jc w:val="center"/>
                              <w:rPr>
                                <w:rFonts w:ascii="Book Antiqua" w:eastAsia="Times New Roman" w:hAnsi="Book Antiqua" w:cs="Times New Roman"/>
                                <w:sz w:val="32"/>
                                <w:szCs w:val="32"/>
                              </w:rPr>
                            </w:pPr>
                            <w:r w:rsidRPr="002C5EDC">
                              <w:rPr>
                                <w:rFonts w:ascii="Book Antiqua" w:eastAsia="Times New Roman" w:hAnsi="Book Antiqua" w:cs="Arial"/>
                                <w:color w:val="000000"/>
                                <w:sz w:val="32"/>
                                <w:szCs w:val="32"/>
                              </w:rPr>
                              <w:t xml:space="preserve">July 9, 2023 </w:t>
                            </w:r>
                          </w:p>
                          <w:p w14:paraId="511FB687" w14:textId="77777777" w:rsidR="002C5EDC" w:rsidRPr="002C5EDC" w:rsidRDefault="002C5EDC" w:rsidP="002C5EDC">
                            <w:pPr>
                              <w:jc w:val="center"/>
                              <w:rPr>
                                <w:rFonts w:ascii="Book Antiqua" w:eastAsia="Times New Roman" w:hAnsi="Book Antiqua" w:cs="Times New Roman"/>
                                <w:sz w:val="32"/>
                                <w:szCs w:val="32"/>
                              </w:rPr>
                            </w:pPr>
                            <w:r w:rsidRPr="002C5EDC">
                              <w:rPr>
                                <w:rFonts w:ascii="Book Antiqua" w:eastAsia="Times New Roman" w:hAnsi="Book Antiqua" w:cs="Arial"/>
                                <w:color w:val="000000"/>
                                <w:sz w:val="32"/>
                                <w:szCs w:val="32"/>
                              </w:rPr>
                              <w:t>Fifth Sunday After Pentecost</w:t>
                            </w:r>
                          </w:p>
                          <w:p w14:paraId="3C5DB878" w14:textId="4FFE34A5" w:rsidR="002C5EDC" w:rsidRPr="00706F58" w:rsidRDefault="002C5EDC" w:rsidP="002C5EDC">
                            <w:pPr>
                              <w:jc w:val="center"/>
                              <w:rPr>
                                <w:rFonts w:ascii="Book Antiqua" w:hAnsi="Book Antiqua"/>
                                <w:color w:val="000000" w:themeColor="text1"/>
                                <w:sz w:val="28"/>
                                <w:szCs w:val="28"/>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101F9" id="_x0000_t202" coordsize="21600,21600" o:spt="202" path="m,l,21600r21600,l21600,xe">
                <v:stroke joinstyle="miter"/>
                <v:path gradientshapeok="t" o:connecttype="rect"/>
              </v:shapetype>
              <v:shape id="Text Box 11" o:spid="_x0000_s1026" type="#_x0000_t202" style="position:absolute;left:0;text-align:left;margin-left:297.75pt;margin-top:77.45pt;width:166.15pt;height: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" filled="f" stroked="f">
                <v:textbox>
                  <w:txbxContent>
                    <w:p w14:paraId="66366DD0" w14:textId="48AA3D72" w:rsidR="002C5EDC" w:rsidRPr="002C5EDC" w:rsidRDefault="002C5EDC" w:rsidP="002C5EDC">
                      <w:pPr>
                        <w:jc w:val="center"/>
                        <w:rPr>
                          <w:rFonts w:ascii="Book Antiqua" w:eastAsia="Times New Roman" w:hAnsi="Book Antiqua" w:cs="Times New Roman"/>
                          <w:sz w:val="32"/>
                          <w:szCs w:val="32"/>
                        </w:rPr>
                      </w:pPr>
                      <w:r w:rsidRPr="002C5EDC">
                        <w:rPr>
                          <w:rFonts w:ascii="Book Antiqua" w:eastAsia="Times New Roman" w:hAnsi="Book Antiqua" w:cs="Arial"/>
                          <w:color w:val="000000"/>
                          <w:sz w:val="32"/>
                          <w:szCs w:val="32"/>
                        </w:rPr>
                        <w:t xml:space="preserve">July 9, 2023 </w:t>
                      </w:r>
                    </w:p>
                    <w:p w14:paraId="511FB687" w14:textId="77777777" w:rsidR="002C5EDC" w:rsidRPr="002C5EDC" w:rsidRDefault="002C5EDC" w:rsidP="002C5EDC">
                      <w:pPr>
                        <w:jc w:val="center"/>
                        <w:rPr>
                          <w:rFonts w:ascii="Book Antiqua" w:eastAsia="Times New Roman" w:hAnsi="Book Antiqua" w:cs="Times New Roman"/>
                          <w:sz w:val="32"/>
                          <w:szCs w:val="32"/>
                        </w:rPr>
                      </w:pPr>
                      <w:r w:rsidRPr="002C5EDC">
                        <w:rPr>
                          <w:rFonts w:ascii="Book Antiqua" w:eastAsia="Times New Roman" w:hAnsi="Book Antiqua" w:cs="Arial"/>
                          <w:color w:val="000000"/>
                          <w:sz w:val="32"/>
                          <w:szCs w:val="32"/>
                        </w:rPr>
                        <w:t>Fifth Sunday After Pentecost</w:t>
                      </w:r>
                    </w:p>
                    <w:p w14:paraId="3C5DB878" w14:textId="4FFE34A5" w:rsidR="002C5EDC" w:rsidRPr="00706F58" w:rsidRDefault="002C5EDC" w:rsidP="002C5EDC">
                      <w:pPr>
                        <w:jc w:val="center"/>
                        <w:rPr>
                          <w:rFonts w:ascii="Book Antiqua" w:hAnsi="Book Antiqua"/>
                          <w:color w:val="000000" w:themeColor="text1"/>
                          <w:sz w:val="28"/>
                          <w:szCs w:val="28"/>
                        </w:rPr>
                      </w:pPr>
                    </w:p>
                  </w:txbxContent>
                </v:textbox>
                <w10:wrap type="through"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791CED2" wp14:editId="052D3336">
                <wp:simplePos x="0" y="0"/>
                <wp:positionH relativeFrom="column">
                  <wp:posOffset>2396490</wp:posOffset>
                </wp:positionH>
                <wp:positionV relativeFrom="paragraph">
                  <wp:posOffset>68726</wp:posOffset>
                </wp:positionV>
                <wp:extent cx="3417570" cy="4902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7570" cy="490220"/>
                        </a:xfrm>
                        <a:prstGeom prst="rect">
                          <a:avLst/>
                        </a:prstGeom>
                        <a:noFill/>
                        <a:ln w="6350">
                          <a:noFill/>
                        </a:ln>
                      </wps:spPr>
                      <wps:txbx>
                        <w:txbxContent>
                          <w:p w14:paraId="6FA08FE2" w14:textId="77777777" w:rsidR="002C5EDC" w:rsidRPr="00706F58" w:rsidRDefault="002C5EDC" w:rsidP="002C5EDC">
                            <w:pPr>
                              <w:tabs>
                                <w:tab w:val="center" w:pos="5040"/>
                                <w:tab w:val="right" w:pos="9990"/>
                              </w:tabs>
                              <w:jc w:val="center"/>
                              <w:rPr>
                                <w:rFonts w:ascii="Monotype Corsiva" w:hAnsi="Monotype Corsiva"/>
                                <w:noProof/>
                                <w:color w:val="000000" w:themeColor="text1"/>
                                <w:sz w:val="56"/>
                                <w:szCs w:val="56"/>
                              </w:rPr>
                            </w:pPr>
                            <w:r w:rsidRPr="00706F58">
                              <w:rPr>
                                <w:rFonts w:ascii="Monotype Corsiva" w:hAnsi="Monotype Corsiva"/>
                                <w:noProof/>
                                <w:color w:val="000000" w:themeColor="text1"/>
                                <w:sz w:val="56"/>
                                <w:szCs w:val="56"/>
                              </w:rPr>
                              <w:t>First Presbyterian 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91CED2" id="Text Box 12" o:spid="_x0000_s1027" type="#_x0000_t202" style="position:absolute;left:0;text-align:left;margin-left:188.7pt;margin-top:5.4pt;width:269.1pt;height:38.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" filled="f" stroked="f" strokeweight=".5pt">
                <v:textbox style="mso-fit-shape-to-text:t">
                  <w:txbxContent>
                    <w:p w14:paraId="6FA08FE2" w14:textId="77777777" w:rsidR="002C5EDC" w:rsidRPr="00706F58" w:rsidRDefault="002C5EDC" w:rsidP="002C5EDC">
                      <w:pPr>
                        <w:tabs>
                          <w:tab w:val="center" w:pos="5040"/>
                          <w:tab w:val="right" w:pos="9990"/>
                        </w:tabs>
                        <w:jc w:val="center"/>
                        <w:rPr>
                          <w:rFonts w:ascii="Monotype Corsiva" w:hAnsi="Monotype Corsiva"/>
                          <w:noProof/>
                          <w:color w:val="000000" w:themeColor="text1"/>
                          <w:sz w:val="56"/>
                          <w:szCs w:val="56"/>
                        </w:rPr>
                      </w:pPr>
                      <w:r w:rsidRPr="00706F58">
                        <w:rPr>
                          <w:rFonts w:ascii="Monotype Corsiva" w:hAnsi="Monotype Corsiva"/>
                          <w:noProof/>
                          <w:color w:val="000000" w:themeColor="text1"/>
                          <w:sz w:val="56"/>
                          <w:szCs w:val="56"/>
                        </w:rPr>
                        <w:t>First Presbyterian Church</w:t>
                      </w:r>
                    </w:p>
                  </w:txbxContent>
                </v:textbox>
                <w10:wrap type="square"/>
              </v:shape>
            </w:pict>
          </mc:Fallback>
        </mc:AlternateContent>
      </w:r>
      <w:r>
        <w:rPr>
          <w:noProof/>
        </w:rPr>
        <w:drawing>
          <wp:anchor distT="0" distB="0" distL="114300" distR="114300" simplePos="0" relativeHeight="251661312" behindDoc="0" locked="0" layoutInCell="1" allowOverlap="1" wp14:anchorId="2CC5D3FE" wp14:editId="5E0D12D9">
            <wp:simplePos x="0" y="0"/>
            <wp:positionH relativeFrom="column">
              <wp:posOffset>-299792</wp:posOffset>
            </wp:positionH>
            <wp:positionV relativeFrom="paragraph">
              <wp:posOffset>114</wp:posOffset>
            </wp:positionV>
            <wp:extent cx="2360295" cy="1515110"/>
            <wp:effectExtent l="0" t="0" r="1905" b="0"/>
            <wp:wrapThrough wrapText="bothSides">
              <wp:wrapPolygon edited="0">
                <wp:start x="0" y="0"/>
                <wp:lineTo x="0" y="21365"/>
                <wp:lineTo x="21501" y="21365"/>
                <wp:lineTo x="21501" y="0"/>
                <wp:lineTo x="0" y="0"/>
              </wp:wrapPolygon>
            </wp:wrapThrough>
            <wp:docPr id="10" name="Picture 10" descr="A drawing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rawing of a building&#10;&#10;Description automatically generated with low confidence"/>
                    <pic:cNvPicPr/>
                  </pic:nvPicPr>
                  <pic:blipFill>
                    <a:blip r:embed="rId7" cstate="print">
                      <a:extLst>
                        <a:ext uri="{BEBA8EAE-BF5A-486C-A8C5-ECC9F3942E4B}">
                          <a14:imgProps xmlns:a14="http://schemas.microsoft.com/office/drawing/2010/main">
                            <a14:imgLayer r:embed="rId8">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60295" cy="1515110"/>
                    </a:xfrm>
                    <a:prstGeom prst="rect">
                      <a:avLst/>
                    </a:prstGeom>
                  </pic:spPr>
                </pic:pic>
              </a:graphicData>
            </a:graphic>
            <wp14:sizeRelH relativeFrom="page">
              <wp14:pctWidth>0</wp14:pctWidth>
            </wp14:sizeRelH>
            <wp14:sizeRelV relativeFrom="page">
              <wp14:pctHeight>0</wp14:pctHeight>
            </wp14:sizeRelV>
          </wp:anchor>
        </w:drawing>
      </w:r>
    </w:p>
    <w:p w14:paraId="6867A0F7" w14:textId="3C2D10C8" w:rsidR="002C5EDC" w:rsidRPr="002773BE" w:rsidRDefault="002C5EDC" w:rsidP="002C5EDC">
      <w:pPr>
        <w:tabs>
          <w:tab w:val="left" w:pos="288"/>
          <w:tab w:val="center" w:pos="5256"/>
          <w:tab w:val="right" w:pos="10368"/>
        </w:tabs>
        <w:jc w:val="center"/>
        <w:rPr>
          <w:rFonts w:ascii="Book Antiqua" w:hAnsi="Book Antiqua"/>
          <w:sz w:val="32"/>
          <w:szCs w:val="32"/>
        </w:rPr>
      </w:pPr>
    </w:p>
    <w:p w14:paraId="6A9723EE" w14:textId="308ECAD5" w:rsidR="002C5EDC" w:rsidRDefault="002C5EDC" w:rsidP="002C5ED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rPr>
      </w:pPr>
    </w:p>
    <w:p w14:paraId="434A597F" w14:textId="1D028616" w:rsidR="002C5EDC" w:rsidRDefault="002C5EDC" w:rsidP="002C5ED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rPr>
      </w:pPr>
    </w:p>
    <w:p w14:paraId="528DCDD1" w14:textId="102846F8" w:rsidR="002C5EDC" w:rsidRDefault="002C5EDC" w:rsidP="002C5ED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rPr>
      </w:pPr>
      <w:r>
        <w:rPr>
          <w:noProof/>
        </w:rPr>
        <mc:AlternateContent>
          <mc:Choice Requires="wps">
            <w:drawing>
              <wp:anchor distT="0" distB="0" distL="114300" distR="114300" simplePos="0" relativeHeight="251663360" behindDoc="0" locked="0" layoutInCell="1" allowOverlap="1" wp14:anchorId="743751C9" wp14:editId="73B77221">
                <wp:simplePos x="0" y="0"/>
                <wp:positionH relativeFrom="column">
                  <wp:posOffset>1716374</wp:posOffset>
                </wp:positionH>
                <wp:positionV relativeFrom="paragraph">
                  <wp:posOffset>149090</wp:posOffset>
                </wp:positionV>
                <wp:extent cx="2534920" cy="334645"/>
                <wp:effectExtent l="0" t="0" r="0" b="0"/>
                <wp:wrapThrough wrapText="bothSides">
                  <wp:wrapPolygon edited="0">
                    <wp:start x="487" y="0"/>
                    <wp:lineTo x="487" y="19674"/>
                    <wp:lineTo x="21102" y="19674"/>
                    <wp:lineTo x="21102" y="0"/>
                    <wp:lineTo x="487"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334645"/>
                        </a:xfrm>
                        <a:prstGeom prst="rect">
                          <a:avLst/>
                        </a:prstGeom>
                        <a:noFill/>
                        <a:ln w="6350">
                          <a:noFill/>
                        </a:ln>
                      </wps:spPr>
                      <wps:txbx>
                        <w:txbxContent>
                          <w:p w14:paraId="6EAFCAEC" w14:textId="77777777" w:rsidR="002C5EDC" w:rsidRPr="00F042CA" w:rsidRDefault="002C5EDC" w:rsidP="002C5EDC">
                            <w:pPr>
                              <w:tabs>
                                <w:tab w:val="left" w:pos="576"/>
                                <w:tab w:val="center" w:pos="4896"/>
                                <w:tab w:val="right" w:pos="9720"/>
                              </w:tabs>
                              <w:spacing w:before="100" w:beforeAutospacing="1" w:after="100" w:afterAutospacing="1"/>
                              <w:contextualSpacing/>
                              <w:jc w:val="center"/>
                              <w:rPr>
                                <w:rFonts w:ascii="Book Antiqua" w:hAnsi="Book Antiqua" w:cstheme="minorHAnsi"/>
                                <w:b/>
                                <w:bCs/>
                                <w:sz w:val="28"/>
                                <w:szCs w:val="28"/>
                              </w:rPr>
                            </w:pPr>
                            <w:r w:rsidRPr="00F042CA">
                              <w:rPr>
                                <w:rFonts w:ascii="Book Antiqua" w:hAnsi="Book Antiqua" w:cstheme="minorHAnsi"/>
                                <w:b/>
                                <w:bCs/>
                                <w:sz w:val="28"/>
                                <w:szCs w:val="28"/>
                              </w:rPr>
                              <w:t>THE CHURCH GATHERS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51C9" id="Text Box 9" o:spid="_x0000_s1028" type="#_x0000_t202" style="position:absolute;left:0;text-align:left;margin-left:135.15pt;margin-top:11.75pt;width:199.6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" filled="f" stroked="f" strokeweight=".5pt">
                <v:textbox>
                  <w:txbxContent>
                    <w:p w14:paraId="6EAFCAEC" w14:textId="77777777" w:rsidR="002C5EDC" w:rsidRPr="00F042CA" w:rsidRDefault="002C5EDC" w:rsidP="002C5EDC">
                      <w:pPr>
                        <w:tabs>
                          <w:tab w:val="left" w:pos="576"/>
                          <w:tab w:val="center" w:pos="4896"/>
                          <w:tab w:val="right" w:pos="9720"/>
                        </w:tabs>
                        <w:spacing w:before="100" w:beforeAutospacing="1" w:after="100" w:afterAutospacing="1"/>
                        <w:contextualSpacing/>
                        <w:jc w:val="center"/>
                        <w:rPr>
                          <w:rFonts w:ascii="Book Antiqua" w:hAnsi="Book Antiqua" w:cstheme="minorHAnsi"/>
                          <w:b/>
                          <w:bCs/>
                          <w:sz w:val="28"/>
                          <w:szCs w:val="28"/>
                        </w:rPr>
                      </w:pPr>
                      <w:r w:rsidRPr="00F042CA">
                        <w:rPr>
                          <w:rFonts w:ascii="Book Antiqua" w:hAnsi="Book Antiqua" w:cstheme="minorHAnsi"/>
                          <w:b/>
                          <w:bCs/>
                          <w:sz w:val="28"/>
                          <w:szCs w:val="28"/>
                        </w:rPr>
                        <w:t>THE CHURCH GATHERS</w:t>
                      </w:r>
                    </w:p>
                  </w:txbxContent>
                </v:textbox>
                <w10:wrap type="through"/>
              </v:shape>
            </w:pict>
          </mc:Fallback>
        </mc:AlternateContent>
      </w:r>
    </w:p>
    <w:p w14:paraId="0D4D0025" w14:textId="77777777" w:rsidR="002C5EDC" w:rsidRDefault="002C5EDC" w:rsidP="002C5EDC">
      <w:pPr>
        <w:jc w:val="center"/>
        <w:rPr>
          <w:rFonts w:ascii="Book Antiqua" w:eastAsia="Times New Roman" w:hAnsi="Book Antiqua" w:cs="Arial"/>
          <w:color w:val="000000"/>
          <w:sz w:val="26"/>
          <w:szCs w:val="26"/>
        </w:rPr>
      </w:pPr>
    </w:p>
    <w:p w14:paraId="0EB2A1CE" w14:textId="77777777" w:rsidR="002C5EDC" w:rsidRDefault="002C5EDC" w:rsidP="002C5ED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rPr>
      </w:pPr>
    </w:p>
    <w:p w14:paraId="75F6069E" w14:textId="1D027416" w:rsidR="002C5EDC" w:rsidRPr="00342CBC" w:rsidRDefault="002C5EDC" w:rsidP="002C5EDC">
      <w:pPr>
        <w:tabs>
          <w:tab w:val="left" w:pos="576"/>
          <w:tab w:val="left" w:pos="1440"/>
          <w:tab w:val="center" w:pos="4896"/>
          <w:tab w:val="right" w:pos="9900"/>
          <w:tab w:val="right" w:pos="9936"/>
        </w:tabs>
        <w:spacing w:before="100" w:beforeAutospacing="1" w:after="100" w:afterAutospacing="1"/>
        <w:ind w:left="2160" w:right="-630" w:hanging="2160"/>
        <w:contextualSpacing/>
        <w:rPr>
          <w:rFonts w:ascii="Book Antiqua" w:hAnsi="Book Antiqua" w:cstheme="minorHAnsi"/>
          <w:b/>
        </w:rPr>
      </w:pPr>
      <w:r w:rsidRPr="00342CBC">
        <w:rPr>
          <w:rFonts w:ascii="Book Antiqua" w:hAnsi="Book Antiqua" w:cstheme="minorHAnsi"/>
          <w:b/>
        </w:rPr>
        <w:t>Handbell Chimes—</w:t>
      </w:r>
      <w:r w:rsidRPr="00342CBC">
        <w:rPr>
          <w:rFonts w:ascii="Book Antiqua" w:hAnsi="Book Antiqua" w:cstheme="minorHAnsi"/>
          <w:b/>
          <w:i/>
          <w:iCs/>
        </w:rPr>
        <w:t>The ringing of the chimes invites you to a time of</w:t>
      </w:r>
      <w:r>
        <w:rPr>
          <w:rFonts w:ascii="Book Antiqua" w:hAnsi="Book Antiqua" w:cstheme="minorHAnsi"/>
          <w:b/>
          <w:i/>
          <w:iCs/>
        </w:rPr>
        <w:t xml:space="preserve"> </w:t>
      </w:r>
      <w:r w:rsidRPr="00342CBC">
        <w:rPr>
          <w:rFonts w:ascii="Book Antiqua" w:hAnsi="Book Antiqua" w:cstheme="minorHAnsi"/>
          <w:b/>
          <w:i/>
          <w:iCs/>
        </w:rPr>
        <w:t>Rest…Renewal…Hope</w:t>
      </w:r>
    </w:p>
    <w:p w14:paraId="7A68D0BC" w14:textId="77777777" w:rsidR="002C5EDC" w:rsidRDefault="002C5EDC" w:rsidP="002C5EDC">
      <w:pPr>
        <w:tabs>
          <w:tab w:val="left" w:pos="720"/>
          <w:tab w:val="left" w:pos="1440"/>
          <w:tab w:val="center" w:pos="5040"/>
          <w:tab w:val="right" w:pos="9936"/>
        </w:tabs>
        <w:ind w:left="630" w:hanging="630"/>
        <w:contextualSpacing/>
        <w:rPr>
          <w:rFonts w:ascii="Book Antiqua" w:hAnsi="Book Antiqua" w:cstheme="minorHAnsi"/>
          <w:b/>
          <w:bCs/>
        </w:rPr>
      </w:pPr>
    </w:p>
    <w:p w14:paraId="221CA785" w14:textId="10D02835" w:rsidR="002C5EDC" w:rsidRPr="00422CBC" w:rsidRDefault="002C5EDC" w:rsidP="002C5EDC">
      <w:pPr>
        <w:tabs>
          <w:tab w:val="left" w:pos="720"/>
          <w:tab w:val="left" w:pos="1440"/>
          <w:tab w:val="center" w:pos="5040"/>
          <w:tab w:val="right" w:pos="9936"/>
        </w:tabs>
        <w:ind w:left="630" w:hanging="630"/>
        <w:contextualSpacing/>
        <w:rPr>
          <w:rFonts w:ascii="Book Antiqua" w:hAnsi="Book Antiqua" w:cstheme="minorHAnsi"/>
          <w:i/>
          <w:iCs/>
        </w:rPr>
      </w:pPr>
      <w:r w:rsidRPr="00DB4FC3">
        <w:rPr>
          <w:rFonts w:ascii="Book Antiqua" w:hAnsi="Book Antiqua" w:cstheme="minorHAnsi"/>
          <w:b/>
          <w:bCs/>
        </w:rPr>
        <w:t>Prelude</w:t>
      </w:r>
      <w:r>
        <w:rPr>
          <w:rFonts w:ascii="Book Antiqua" w:hAnsi="Book Antiqua" w:cstheme="minorHAnsi"/>
        </w:rPr>
        <w:t xml:space="preserve"> </w:t>
      </w:r>
      <w:r w:rsidRPr="00422CBC">
        <w:rPr>
          <w:rFonts w:ascii="Book Antiqua" w:hAnsi="Book Antiqua" w:cstheme="minorHAnsi"/>
        </w:rPr>
        <w:tab/>
      </w:r>
      <w:r>
        <w:rPr>
          <w:rFonts w:ascii="Book Antiqua" w:hAnsi="Book Antiqua" w:cstheme="minorHAnsi"/>
        </w:rPr>
        <w:t xml:space="preserve">       </w:t>
      </w:r>
      <w:r>
        <w:rPr>
          <w:rFonts w:ascii="Book Antiqua" w:hAnsi="Book Antiqua" w:cstheme="minorHAnsi"/>
        </w:rPr>
        <w:tab/>
      </w:r>
      <w:r>
        <w:rPr>
          <w:rFonts w:ascii="Book Antiqua" w:hAnsi="Book Antiqua" w:cstheme="minorHAnsi"/>
        </w:rPr>
        <w:tab/>
      </w:r>
      <w:r w:rsidR="00BE6F16">
        <w:rPr>
          <w:rFonts w:ascii="Book Antiqua" w:hAnsi="Book Antiqua" w:cstheme="minorHAnsi"/>
        </w:rPr>
        <w:t>Rebecca Lentine</w:t>
      </w:r>
      <w:r>
        <w:rPr>
          <w:rFonts w:ascii="Book Antiqua" w:hAnsi="Book Antiqua" w:cstheme="minorHAnsi"/>
        </w:rPr>
        <w:t>, piano</w:t>
      </w:r>
    </w:p>
    <w:p w14:paraId="714A85E5" w14:textId="77777777" w:rsidR="002C5EDC" w:rsidRPr="002C5EDC" w:rsidRDefault="002C5EDC" w:rsidP="002C5EDC">
      <w:pPr>
        <w:rPr>
          <w:rFonts w:ascii="Book Antiqua" w:eastAsia="Times New Roman" w:hAnsi="Book Antiqua" w:cs="Times New Roman"/>
        </w:rPr>
      </w:pPr>
    </w:p>
    <w:p w14:paraId="5DDB30A1" w14:textId="77777777"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b/>
          <w:bCs/>
          <w:color w:val="000000"/>
          <w:sz w:val="22"/>
          <w:szCs w:val="22"/>
        </w:rPr>
        <w:t>Opening Sentences </w:t>
      </w:r>
    </w:p>
    <w:p w14:paraId="3CE5708C" w14:textId="7BC587A2" w:rsidR="002C5EDC" w:rsidRPr="002C5EDC" w:rsidRDefault="002C5EDC" w:rsidP="002C5EDC">
      <w:pPr>
        <w:rPr>
          <w:rFonts w:ascii="Book Antiqua" w:eastAsia="Times New Roman" w:hAnsi="Book Antiqua" w:cs="Times New Roman"/>
        </w:rPr>
      </w:pPr>
      <w:r>
        <w:rPr>
          <w:rFonts w:ascii="Book Antiqua" w:eastAsia="Times New Roman" w:hAnsi="Book Antiqua" w:cs="Arial"/>
          <w:color w:val="000000"/>
          <w:sz w:val="22"/>
          <w:szCs w:val="22"/>
        </w:rPr>
        <w:tab/>
      </w:r>
      <w:r w:rsidRPr="002C5EDC">
        <w:rPr>
          <w:rFonts w:ascii="Book Antiqua" w:eastAsia="Times New Roman" w:hAnsi="Book Antiqua" w:cs="Arial"/>
          <w:color w:val="000000"/>
          <w:sz w:val="22"/>
          <w:szCs w:val="22"/>
        </w:rPr>
        <w:t>One:</w:t>
      </w:r>
      <w:r w:rsidRPr="002C5EDC">
        <w:rPr>
          <w:rFonts w:ascii="Book Antiqua" w:eastAsia="Times New Roman" w:hAnsi="Book Antiqua" w:cs="Arial"/>
          <w:color w:val="000000"/>
          <w:sz w:val="22"/>
          <w:szCs w:val="22"/>
        </w:rPr>
        <w:tab/>
        <w:t>In this place, we gather to turn our hearts and minds to God. </w:t>
      </w:r>
    </w:p>
    <w:p w14:paraId="491B7F74" w14:textId="63F147B6" w:rsidR="002C5EDC" w:rsidRPr="002C5EDC" w:rsidRDefault="002C5EDC" w:rsidP="002C5EDC">
      <w:pPr>
        <w:rPr>
          <w:rFonts w:ascii="Book Antiqua" w:eastAsia="Times New Roman" w:hAnsi="Book Antiqua" w:cs="Times New Roman"/>
        </w:rPr>
      </w:pPr>
      <w:r>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All:</w:t>
      </w:r>
      <w:r w:rsidRPr="002C5EDC">
        <w:rPr>
          <w:rFonts w:ascii="Book Antiqua" w:eastAsia="Times New Roman" w:hAnsi="Book Antiqua" w:cs="Arial"/>
          <w:b/>
          <w:bCs/>
          <w:color w:val="000000"/>
          <w:sz w:val="22"/>
          <w:szCs w:val="22"/>
        </w:rPr>
        <w:tab/>
        <w:t>We rejoice that the Triune God meets us here. </w:t>
      </w:r>
    </w:p>
    <w:p w14:paraId="3EF561C1" w14:textId="3A5906AE" w:rsidR="002C5EDC" w:rsidRPr="002C5EDC" w:rsidRDefault="002C5EDC" w:rsidP="002C5EDC">
      <w:pPr>
        <w:rPr>
          <w:rFonts w:ascii="Book Antiqua" w:eastAsia="Times New Roman" w:hAnsi="Book Antiqua" w:cs="Times New Roman"/>
        </w:rPr>
      </w:pPr>
      <w:r>
        <w:rPr>
          <w:rFonts w:ascii="Book Antiqua" w:eastAsia="Times New Roman" w:hAnsi="Book Antiqua" w:cs="Arial"/>
          <w:color w:val="000000"/>
          <w:sz w:val="22"/>
          <w:szCs w:val="22"/>
        </w:rPr>
        <w:tab/>
      </w:r>
      <w:r w:rsidRPr="002C5EDC">
        <w:rPr>
          <w:rFonts w:ascii="Book Antiqua" w:eastAsia="Times New Roman" w:hAnsi="Book Antiqua" w:cs="Arial"/>
          <w:color w:val="000000"/>
          <w:sz w:val="22"/>
          <w:szCs w:val="22"/>
        </w:rPr>
        <w:t>One:</w:t>
      </w:r>
      <w:r w:rsidRPr="002C5EDC">
        <w:rPr>
          <w:rFonts w:ascii="Book Antiqua" w:eastAsia="Times New Roman" w:hAnsi="Book Antiqua" w:cs="Arial"/>
          <w:color w:val="000000"/>
          <w:sz w:val="22"/>
          <w:szCs w:val="22"/>
        </w:rPr>
        <w:tab/>
        <w:t>As we worship, we remember that we are the family of faith together!</w:t>
      </w:r>
    </w:p>
    <w:p w14:paraId="3CFE92AD" w14:textId="77777777" w:rsidR="00BE6F16" w:rsidRDefault="00BE6F16" w:rsidP="002C5EDC">
      <w:pPr>
        <w:rPr>
          <w:rFonts w:ascii="Book Antiqua" w:eastAsia="Times New Roman" w:hAnsi="Book Antiqua" w:cs="Times New Roman"/>
        </w:rPr>
      </w:pPr>
    </w:p>
    <w:p w14:paraId="66B3F011" w14:textId="2888810C" w:rsidR="002C5EDC" w:rsidRDefault="00BE6F16" w:rsidP="002C5EDC">
      <w:pPr>
        <w:rPr>
          <w:rFonts w:ascii="Book Antiqua" w:eastAsia="Times New Roman" w:hAnsi="Book Antiqua" w:cs="Times New Roman"/>
        </w:rPr>
      </w:pPr>
      <w:r>
        <w:rPr>
          <w:rFonts w:ascii="Book Antiqua" w:eastAsia="Times New Roman" w:hAnsi="Book Antiqua" w:cs="Times New Roman"/>
        </w:rPr>
        <w:t>*</w:t>
      </w:r>
      <w:r>
        <w:rPr>
          <w:rFonts w:ascii="Book Antiqua" w:eastAsia="Times New Roman" w:hAnsi="Book Antiqua" w:cs="Times New Roman"/>
          <w:b/>
          <w:bCs/>
        </w:rPr>
        <w:t xml:space="preserve">Hymn </w:t>
      </w:r>
      <w:r>
        <w:rPr>
          <w:rFonts w:ascii="Book Antiqua" w:eastAsia="Times New Roman" w:hAnsi="Book Antiqua" w:cs="Times New Roman"/>
        </w:rPr>
        <w:t>#</w:t>
      </w:r>
      <w:r w:rsidR="003F5431">
        <w:rPr>
          <w:rFonts w:ascii="Book Antiqua" w:eastAsia="Times New Roman" w:hAnsi="Book Antiqua" w:cs="Times New Roman"/>
        </w:rPr>
        <w:t>37 (insert</w:t>
      </w:r>
      <w:r>
        <w:rPr>
          <w:rFonts w:ascii="Book Antiqua" w:eastAsia="Times New Roman" w:hAnsi="Book Antiqua" w:cs="Times New Roman"/>
        </w:rPr>
        <w:t>)</w:t>
      </w:r>
      <w:r w:rsidR="003F5431">
        <w:rPr>
          <w:rFonts w:ascii="Book Antiqua" w:eastAsia="Times New Roman" w:hAnsi="Book Antiqua" w:cs="Times New Roman"/>
        </w:rPr>
        <w:tab/>
      </w:r>
      <w:r w:rsidR="003F5431">
        <w:rPr>
          <w:rFonts w:ascii="Book Antiqua" w:eastAsia="Times New Roman" w:hAnsi="Book Antiqua" w:cs="Times New Roman"/>
        </w:rPr>
        <w:tab/>
      </w:r>
      <w:r w:rsidR="003F5431">
        <w:rPr>
          <w:rFonts w:ascii="Book Antiqua" w:eastAsia="Times New Roman" w:hAnsi="Book Antiqua" w:cs="Times New Roman"/>
        </w:rPr>
        <w:tab/>
        <w:t>“For the Fruit of All Creation”</w:t>
      </w:r>
      <w:r w:rsidR="003F5431">
        <w:rPr>
          <w:rFonts w:ascii="Book Antiqua" w:eastAsia="Times New Roman" w:hAnsi="Book Antiqua" w:cs="Times New Roman"/>
        </w:rPr>
        <w:tab/>
      </w:r>
      <w:r w:rsidR="003F5431">
        <w:rPr>
          <w:rFonts w:ascii="Book Antiqua" w:eastAsia="Times New Roman" w:hAnsi="Book Antiqua" w:cs="Times New Roman"/>
        </w:rPr>
        <w:tab/>
      </w:r>
    </w:p>
    <w:p w14:paraId="6AA4A79C" w14:textId="77777777" w:rsidR="00BE6F16" w:rsidRPr="00BE6F16" w:rsidRDefault="00BE6F16" w:rsidP="002C5EDC">
      <w:pPr>
        <w:rPr>
          <w:rFonts w:ascii="Book Antiqua" w:eastAsia="Times New Roman" w:hAnsi="Book Antiqua" w:cs="Times New Roman"/>
        </w:rPr>
      </w:pPr>
    </w:p>
    <w:p w14:paraId="200DBCE8" w14:textId="42ABF3C8"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b/>
          <w:bCs/>
          <w:color w:val="000000"/>
          <w:sz w:val="22"/>
          <w:szCs w:val="22"/>
        </w:rPr>
        <w:t>*</w:t>
      </w:r>
      <w:r>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Invitation to Experience God’s Grace</w:t>
      </w:r>
      <w:r w:rsidRPr="002C5EDC">
        <w:rPr>
          <w:rFonts w:ascii="Book Antiqua" w:eastAsia="Times New Roman" w:hAnsi="Book Antiqua" w:cs="Arial"/>
          <w:b/>
          <w:bCs/>
          <w:color w:val="000000"/>
          <w:sz w:val="22"/>
          <w:szCs w:val="22"/>
        </w:rPr>
        <w:tab/>
      </w:r>
    </w:p>
    <w:p w14:paraId="4A14C601" w14:textId="4EAFC352" w:rsidR="002C5EDC" w:rsidRPr="002C5EDC" w:rsidRDefault="002C5EDC" w:rsidP="002C5EDC">
      <w:pPr>
        <w:rPr>
          <w:rFonts w:ascii="Book Antiqua" w:eastAsia="Times New Roman" w:hAnsi="Book Antiqua" w:cs="Times New Roman"/>
        </w:rPr>
      </w:pPr>
      <w:r>
        <w:rPr>
          <w:rFonts w:ascii="Book Antiqua" w:eastAsia="Times New Roman" w:hAnsi="Book Antiqua" w:cs="Arial"/>
          <w:color w:val="000000"/>
          <w:sz w:val="22"/>
          <w:szCs w:val="22"/>
        </w:rPr>
        <w:tab/>
      </w:r>
      <w:r w:rsidRPr="002C5EDC">
        <w:rPr>
          <w:rFonts w:ascii="Book Antiqua" w:eastAsia="Times New Roman" w:hAnsi="Book Antiqua" w:cs="Arial"/>
          <w:color w:val="000000"/>
          <w:sz w:val="22"/>
          <w:szCs w:val="22"/>
        </w:rPr>
        <w:t>One:</w:t>
      </w:r>
      <w:r w:rsidRPr="002C5EDC">
        <w:rPr>
          <w:rFonts w:ascii="Book Antiqua" w:eastAsia="Times New Roman" w:hAnsi="Book Antiqua" w:cs="Arial"/>
          <w:color w:val="000000"/>
          <w:sz w:val="22"/>
          <w:szCs w:val="22"/>
        </w:rPr>
        <w:tab/>
        <w:t xml:space="preserve">When we come to worship God, we must first remember who we are, and we are </w:t>
      </w:r>
      <w:r>
        <w:rPr>
          <w:rFonts w:ascii="Book Antiqua" w:eastAsia="Times New Roman" w:hAnsi="Book Antiqua" w:cs="Arial"/>
          <w:color w:val="000000"/>
          <w:sz w:val="22"/>
          <w:szCs w:val="22"/>
        </w:rPr>
        <w:tab/>
      </w:r>
      <w:r w:rsidRPr="002C5EDC">
        <w:rPr>
          <w:rFonts w:ascii="Book Antiqua" w:eastAsia="Times New Roman" w:hAnsi="Book Antiqua" w:cs="Arial"/>
          <w:color w:val="000000"/>
          <w:sz w:val="22"/>
          <w:szCs w:val="22"/>
        </w:rPr>
        <w:t xml:space="preserve">people who often sin and turn from the ways of God. Relying on God’s abundant grace, </w:t>
      </w:r>
      <w:r>
        <w:rPr>
          <w:rFonts w:ascii="Book Antiqua" w:eastAsia="Times New Roman" w:hAnsi="Book Antiqua" w:cs="Arial"/>
          <w:color w:val="000000"/>
          <w:sz w:val="22"/>
          <w:szCs w:val="22"/>
        </w:rPr>
        <w:tab/>
      </w:r>
      <w:r w:rsidRPr="002C5EDC">
        <w:rPr>
          <w:rFonts w:ascii="Book Antiqua" w:eastAsia="Times New Roman" w:hAnsi="Book Antiqua" w:cs="Arial"/>
          <w:color w:val="000000"/>
          <w:sz w:val="22"/>
          <w:szCs w:val="22"/>
        </w:rPr>
        <w:t xml:space="preserve">let us offer our confession together, knowing that we will be offered forgiveness in </w:t>
      </w:r>
      <w:r>
        <w:rPr>
          <w:rFonts w:ascii="Book Antiqua" w:eastAsia="Times New Roman" w:hAnsi="Book Antiqua" w:cs="Arial"/>
          <w:color w:val="000000"/>
          <w:sz w:val="22"/>
          <w:szCs w:val="22"/>
        </w:rPr>
        <w:tab/>
      </w:r>
      <w:r w:rsidRPr="002C5EDC">
        <w:rPr>
          <w:rFonts w:ascii="Book Antiqua" w:eastAsia="Times New Roman" w:hAnsi="Book Antiqua" w:cs="Arial"/>
          <w:color w:val="000000"/>
          <w:sz w:val="22"/>
          <w:szCs w:val="22"/>
        </w:rPr>
        <w:t>Christ.</w:t>
      </w:r>
    </w:p>
    <w:p w14:paraId="19FCF745" w14:textId="77777777" w:rsidR="002C5EDC" w:rsidRPr="002C5EDC" w:rsidRDefault="002C5EDC" w:rsidP="002C5EDC">
      <w:pPr>
        <w:rPr>
          <w:rFonts w:ascii="Book Antiqua" w:eastAsia="Times New Roman" w:hAnsi="Book Antiqua" w:cs="Times New Roman"/>
        </w:rPr>
      </w:pPr>
    </w:p>
    <w:p w14:paraId="18A6E2EB" w14:textId="36A661B4"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b/>
          <w:bCs/>
          <w:color w:val="000000"/>
          <w:sz w:val="22"/>
          <w:szCs w:val="22"/>
        </w:rPr>
        <w:t>*</w:t>
      </w:r>
      <w:r>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Laying Down Our Burdens</w:t>
      </w:r>
    </w:p>
    <w:p w14:paraId="79B9AABB" w14:textId="3437D1C6" w:rsidR="00BE6F16" w:rsidRDefault="00F0700B" w:rsidP="002C5EDC">
      <w:pPr>
        <w:rPr>
          <w:rFonts w:ascii="Book Antiqua" w:eastAsia="Times New Roman" w:hAnsi="Book Antiqua" w:cs="Arial"/>
          <w:b/>
          <w:bCs/>
          <w:color w:val="000000"/>
          <w:sz w:val="22"/>
          <w:szCs w:val="22"/>
        </w:rPr>
      </w:pP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All:</w:t>
      </w: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 xml:space="preserve">Gracious God, we are a people who often do the wrong thing, even when we </w:t>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 xml:space="preserve">want to do what is right. We have not cared for others as you have called us to, </w:t>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 xml:space="preserve">but we have been focused primarily on ourselves. We have been a people who </w:t>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 xml:space="preserve">are more divisive than uniting, more unkind than kind, and more rebellious </w:t>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 xml:space="preserve">than faithful. Forgive us, we pray and make us new to go forth and glorify </w:t>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you. Amen.</w:t>
      </w:r>
    </w:p>
    <w:p w14:paraId="46246B27" w14:textId="5C7776E3" w:rsidR="002C5EDC" w:rsidRPr="00BE6F16" w:rsidRDefault="00BE6F16" w:rsidP="002C5EDC">
      <w:pPr>
        <w:rPr>
          <w:rFonts w:ascii="Book Antiqua" w:eastAsia="Times New Roman" w:hAnsi="Book Antiqua" w:cs="Times New Roman"/>
          <w:b/>
          <w:bCs/>
        </w:rPr>
      </w:pPr>
      <w:r>
        <w:rPr>
          <w:rFonts w:ascii="Book Antiqua" w:eastAsia="Times New Roman" w:hAnsi="Book Antiqua" w:cs="Arial"/>
          <w:b/>
          <w:bCs/>
          <w:color w:val="000000"/>
          <w:sz w:val="22"/>
          <w:szCs w:val="22"/>
        </w:rPr>
        <w:t>*Silent Prayer</w:t>
      </w:r>
      <w:r w:rsidR="00F0700B">
        <w:rPr>
          <w:rFonts w:ascii="Book Antiqua" w:eastAsia="Times New Roman" w:hAnsi="Book Antiqua" w:cs="Times New Roman"/>
        </w:rPr>
        <w:tab/>
      </w:r>
    </w:p>
    <w:p w14:paraId="7E2F7ECC" w14:textId="6C411D24"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b/>
          <w:bCs/>
          <w:color w:val="000000"/>
          <w:sz w:val="22"/>
          <w:szCs w:val="22"/>
        </w:rPr>
        <w:t>*</w:t>
      </w:r>
      <w:r w:rsidR="00F0700B">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Declaration of Forgiveness</w:t>
      </w:r>
    </w:p>
    <w:p w14:paraId="7F204AD2" w14:textId="7D0036AA" w:rsidR="002C5EDC" w:rsidRPr="002C5EDC" w:rsidRDefault="00F0700B" w:rsidP="002C5EDC">
      <w:pPr>
        <w:rPr>
          <w:rFonts w:ascii="Book Antiqua" w:eastAsia="Times New Roman" w:hAnsi="Book Antiqua" w:cs="Times New Roman"/>
        </w:rPr>
      </w:pPr>
      <w:r>
        <w:rPr>
          <w:rFonts w:ascii="Book Antiqua" w:eastAsia="Times New Roman" w:hAnsi="Book Antiqua" w:cs="Arial"/>
          <w:color w:val="000000"/>
          <w:sz w:val="22"/>
          <w:szCs w:val="22"/>
        </w:rPr>
        <w:tab/>
      </w:r>
      <w:r w:rsidR="002C5EDC" w:rsidRPr="002C5EDC">
        <w:rPr>
          <w:rFonts w:ascii="Book Antiqua" w:eastAsia="Times New Roman" w:hAnsi="Book Antiqua" w:cs="Arial"/>
          <w:color w:val="000000"/>
          <w:sz w:val="22"/>
          <w:szCs w:val="22"/>
        </w:rPr>
        <w:t>One:</w:t>
      </w:r>
      <w:r w:rsidR="002C5EDC" w:rsidRPr="002C5EDC">
        <w:rPr>
          <w:rFonts w:ascii="Book Antiqua" w:eastAsia="Times New Roman" w:hAnsi="Book Antiqua" w:cs="Arial"/>
          <w:color w:val="000000"/>
          <w:sz w:val="22"/>
          <w:szCs w:val="22"/>
        </w:rPr>
        <w:tab/>
        <w:t xml:space="preserve">Hear the Good News! Through the grace and love of Jesus Christ, we are </w:t>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Pr>
          <w:rFonts w:ascii="Book Antiqua" w:eastAsia="Times New Roman" w:hAnsi="Book Antiqua" w:cs="Arial"/>
          <w:color w:val="000000"/>
          <w:sz w:val="22"/>
          <w:szCs w:val="22"/>
        </w:rPr>
        <w:tab/>
      </w:r>
      <w:r w:rsidR="002C5EDC" w:rsidRPr="002C5EDC">
        <w:rPr>
          <w:rFonts w:ascii="Book Antiqua" w:eastAsia="Times New Roman" w:hAnsi="Book Antiqua" w:cs="Arial"/>
          <w:color w:val="000000"/>
          <w:sz w:val="22"/>
          <w:szCs w:val="22"/>
        </w:rPr>
        <w:t>forgiven! </w:t>
      </w:r>
    </w:p>
    <w:p w14:paraId="14E35E17" w14:textId="21C1A06A" w:rsidR="002C5EDC" w:rsidRPr="002C5EDC" w:rsidRDefault="00F0700B" w:rsidP="002C5EDC">
      <w:pPr>
        <w:rPr>
          <w:rFonts w:ascii="Book Antiqua" w:eastAsia="Times New Roman" w:hAnsi="Book Antiqua" w:cs="Times New Roman"/>
        </w:rPr>
      </w:pP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All:</w:t>
      </w:r>
      <w:r w:rsidR="002C5EDC" w:rsidRPr="002C5EDC">
        <w:rPr>
          <w:rFonts w:ascii="Book Antiqua" w:eastAsia="Times New Roman" w:hAnsi="Book Antiqua" w:cs="Arial"/>
          <w:b/>
          <w:bCs/>
          <w:color w:val="000000"/>
          <w:sz w:val="22"/>
          <w:szCs w:val="22"/>
        </w:rPr>
        <w:tab/>
        <w:t>Thanks be to God! Amen.</w:t>
      </w:r>
    </w:p>
    <w:p w14:paraId="719D5F4F" w14:textId="77777777" w:rsidR="002C5EDC" w:rsidRPr="002C5EDC" w:rsidRDefault="002C5EDC" w:rsidP="002C5EDC">
      <w:pPr>
        <w:rPr>
          <w:rFonts w:ascii="Book Antiqua" w:eastAsia="Times New Roman" w:hAnsi="Book Antiqua" w:cs="Times New Roman"/>
        </w:rPr>
      </w:pPr>
    </w:p>
    <w:p w14:paraId="3D5E5A6D" w14:textId="433B06B0" w:rsidR="002C5EDC" w:rsidRDefault="002C5EDC" w:rsidP="002C5EDC">
      <w:pPr>
        <w:rPr>
          <w:rFonts w:ascii="Book Antiqua" w:eastAsia="Times New Roman" w:hAnsi="Book Antiqua" w:cs="Arial"/>
          <w:color w:val="000000"/>
          <w:sz w:val="22"/>
          <w:szCs w:val="22"/>
        </w:rPr>
      </w:pPr>
      <w:r w:rsidRPr="002C5EDC">
        <w:rPr>
          <w:rFonts w:ascii="Book Antiqua" w:eastAsia="Times New Roman" w:hAnsi="Book Antiqua" w:cs="Arial"/>
          <w:b/>
          <w:bCs/>
          <w:color w:val="000000"/>
          <w:sz w:val="22"/>
          <w:szCs w:val="22"/>
        </w:rPr>
        <w:t>*We Celebrate God’s Forgiveness</w:t>
      </w:r>
      <w:r w:rsidRPr="002C5EDC">
        <w:rPr>
          <w:rFonts w:ascii="Book Antiqua" w:eastAsia="Times New Roman" w:hAnsi="Book Antiqua" w:cs="Arial"/>
          <w:b/>
          <w:bCs/>
          <w:color w:val="000000"/>
          <w:sz w:val="22"/>
          <w:szCs w:val="22"/>
        </w:rPr>
        <w:tab/>
      </w:r>
      <w:r w:rsidRPr="002C5EDC">
        <w:rPr>
          <w:rFonts w:ascii="Book Antiqua" w:eastAsia="Times New Roman" w:hAnsi="Book Antiqua" w:cs="Arial"/>
          <w:i/>
          <w:iCs/>
          <w:color w:val="000000"/>
          <w:sz w:val="22"/>
          <w:szCs w:val="22"/>
        </w:rPr>
        <w:t>Glory Be to the Father</w:t>
      </w:r>
      <w:r w:rsidRPr="002C5EDC">
        <w:rPr>
          <w:rFonts w:ascii="Book Antiqua" w:eastAsia="Times New Roman" w:hAnsi="Book Antiqua" w:cs="Arial"/>
          <w:color w:val="000000"/>
          <w:sz w:val="22"/>
          <w:szCs w:val="22"/>
        </w:rPr>
        <w:t xml:space="preserve"> (</w:t>
      </w:r>
      <w:r w:rsidRPr="002C5EDC">
        <w:rPr>
          <w:rFonts w:ascii="Book Antiqua" w:eastAsia="Times New Roman" w:hAnsi="Book Antiqua" w:cs="Arial"/>
          <w:i/>
          <w:iCs/>
          <w:color w:val="000000"/>
          <w:sz w:val="22"/>
          <w:szCs w:val="22"/>
        </w:rPr>
        <w:t>Gloria Patri</w:t>
      </w:r>
      <w:r w:rsidRPr="002C5EDC">
        <w:rPr>
          <w:rFonts w:ascii="Book Antiqua" w:eastAsia="Times New Roman" w:hAnsi="Book Antiqua" w:cs="Arial"/>
          <w:color w:val="000000"/>
          <w:sz w:val="22"/>
          <w:szCs w:val="22"/>
        </w:rPr>
        <w:t>)</w:t>
      </w:r>
      <w:r w:rsidRPr="002C5EDC">
        <w:rPr>
          <w:rFonts w:ascii="Book Antiqua" w:eastAsia="Times New Roman" w:hAnsi="Book Antiqua" w:cs="Arial"/>
          <w:color w:val="000000"/>
          <w:sz w:val="22"/>
          <w:szCs w:val="22"/>
        </w:rPr>
        <w:tab/>
        <w:t>#579</w:t>
      </w:r>
    </w:p>
    <w:p w14:paraId="4A7C5B43" w14:textId="1FC60491" w:rsidR="00BE6F16" w:rsidRPr="002C5EDC" w:rsidRDefault="00BE6F16" w:rsidP="002C5EDC">
      <w:pPr>
        <w:rPr>
          <w:rFonts w:ascii="Book Antiqua" w:eastAsia="Times New Roman" w:hAnsi="Book Antiqua" w:cs="Arial"/>
          <w:b/>
          <w:bCs/>
          <w:color w:val="000000"/>
          <w:sz w:val="22"/>
          <w:szCs w:val="22"/>
        </w:rPr>
      </w:pPr>
      <w:r w:rsidRPr="00BD5E7D">
        <w:rPr>
          <w:rFonts w:ascii="Book Antiqua" w:hAnsi="Book Antiqua"/>
          <w:b/>
          <w:bCs/>
          <w:noProof/>
          <w:sz w:val="22"/>
          <w:szCs w:val="22"/>
        </w:rPr>
        <w:lastRenderedPageBreak/>
        <w:drawing>
          <wp:inline distT="0" distB="0" distL="0" distR="0" wp14:anchorId="0AA9DF62" wp14:editId="125159E5">
            <wp:extent cx="5943600" cy="5461460"/>
            <wp:effectExtent l="0" t="0" r="0" b="0"/>
            <wp:docPr id="3" name="Picture 3" descr="A picture containing music, sheet music, musical instrument, classical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usic, sheet music, musical instrument, classical music&#10;&#10;Description automatically generated"/>
                    <pic:cNvPicPr/>
                  </pic:nvPicPr>
                  <pic:blipFill>
                    <a:blip r:embed="rId9"/>
                    <a:stretch>
                      <a:fillRect/>
                    </a:stretch>
                  </pic:blipFill>
                  <pic:spPr>
                    <a:xfrm>
                      <a:off x="0" y="0"/>
                      <a:ext cx="5943600" cy="5461460"/>
                    </a:xfrm>
                    <a:prstGeom prst="rect">
                      <a:avLst/>
                    </a:prstGeom>
                  </pic:spPr>
                </pic:pic>
              </a:graphicData>
            </a:graphic>
          </wp:inline>
        </w:drawing>
      </w:r>
    </w:p>
    <w:p w14:paraId="67BFE3D5" w14:textId="77777777" w:rsidR="002C5EDC" w:rsidRPr="002C5EDC" w:rsidRDefault="002C5EDC" w:rsidP="002C5EDC">
      <w:pPr>
        <w:rPr>
          <w:rFonts w:ascii="Book Antiqua" w:eastAsia="Times New Roman" w:hAnsi="Book Antiqua" w:cs="Times New Roman"/>
        </w:rPr>
      </w:pPr>
    </w:p>
    <w:p w14:paraId="47945339" w14:textId="1028BC5C"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b/>
          <w:bCs/>
          <w:color w:val="000000"/>
          <w:sz w:val="22"/>
          <w:szCs w:val="22"/>
        </w:rPr>
        <w:t>*</w:t>
      </w:r>
      <w:r w:rsidR="00F0700B">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Sharing the Peace of Christ </w:t>
      </w:r>
    </w:p>
    <w:p w14:paraId="20497A51" w14:textId="6C67C9E9" w:rsidR="002C5EDC" w:rsidRPr="002C5EDC" w:rsidRDefault="00F0700B" w:rsidP="002C5EDC">
      <w:pPr>
        <w:rPr>
          <w:rFonts w:ascii="Book Antiqua" w:eastAsia="Times New Roman" w:hAnsi="Book Antiqua" w:cs="Times New Roman"/>
        </w:rPr>
      </w:pPr>
      <w:r>
        <w:rPr>
          <w:rFonts w:ascii="Book Antiqua" w:eastAsia="Times New Roman" w:hAnsi="Book Antiqua" w:cs="Arial"/>
          <w:color w:val="000000"/>
          <w:sz w:val="22"/>
          <w:szCs w:val="22"/>
        </w:rPr>
        <w:tab/>
      </w:r>
      <w:r w:rsidR="002C5EDC" w:rsidRPr="002C5EDC">
        <w:rPr>
          <w:rFonts w:ascii="Book Antiqua" w:eastAsia="Times New Roman" w:hAnsi="Book Antiqua" w:cs="Arial"/>
          <w:color w:val="000000"/>
          <w:sz w:val="22"/>
          <w:szCs w:val="22"/>
        </w:rPr>
        <w:t>One:</w:t>
      </w:r>
      <w:r w:rsidR="002C5EDC" w:rsidRPr="002C5EDC">
        <w:rPr>
          <w:rFonts w:ascii="Book Antiqua" w:eastAsia="Times New Roman" w:hAnsi="Book Antiqua" w:cs="Arial"/>
          <w:color w:val="000000"/>
          <w:sz w:val="22"/>
          <w:szCs w:val="22"/>
        </w:rPr>
        <w:tab/>
        <w:t xml:space="preserve">Since God has forgiven us in Christ, let us forgive one another. The peace of our </w:t>
      </w:r>
      <w:r>
        <w:rPr>
          <w:rFonts w:ascii="Book Antiqua" w:eastAsia="Times New Roman" w:hAnsi="Book Antiqua" w:cs="Arial"/>
          <w:color w:val="000000"/>
          <w:sz w:val="22"/>
          <w:szCs w:val="22"/>
        </w:rPr>
        <w:tab/>
      </w:r>
      <w:r w:rsidR="002C5EDC" w:rsidRPr="002C5EDC">
        <w:rPr>
          <w:rFonts w:ascii="Book Antiqua" w:eastAsia="Times New Roman" w:hAnsi="Book Antiqua" w:cs="Arial"/>
          <w:color w:val="000000"/>
          <w:sz w:val="22"/>
          <w:szCs w:val="22"/>
        </w:rPr>
        <w:t>Lord Jesus Christ be with you all.</w:t>
      </w:r>
    </w:p>
    <w:p w14:paraId="48292704" w14:textId="663AB3BD" w:rsidR="00F0700B" w:rsidRDefault="00F0700B" w:rsidP="00967545">
      <w:pPr>
        <w:rPr>
          <w:rFonts w:ascii="Book Antiqua" w:eastAsia="Times New Roman" w:hAnsi="Book Antiqua" w:cs="Times New Roman"/>
        </w:rPr>
      </w:pP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All:</w:t>
      </w:r>
      <w:r w:rsidR="002C5EDC" w:rsidRPr="002C5EDC">
        <w:rPr>
          <w:rFonts w:ascii="Book Antiqua" w:eastAsia="Times New Roman" w:hAnsi="Book Antiqua" w:cs="Arial"/>
          <w:b/>
          <w:bCs/>
          <w:color w:val="000000"/>
          <w:sz w:val="22"/>
          <w:szCs w:val="22"/>
        </w:rPr>
        <w:tab/>
        <w:t>And also with you. </w:t>
      </w:r>
    </w:p>
    <w:p w14:paraId="750E476D" w14:textId="77777777" w:rsidR="00967545" w:rsidRPr="00967545" w:rsidRDefault="00967545" w:rsidP="00967545">
      <w:pPr>
        <w:rPr>
          <w:rFonts w:ascii="Book Antiqua" w:eastAsia="Times New Roman" w:hAnsi="Book Antiqua" w:cs="Times New Roman"/>
        </w:rPr>
      </w:pPr>
    </w:p>
    <w:p w14:paraId="1623D26B" w14:textId="7E7E91CD" w:rsidR="00F0700B" w:rsidRDefault="00F0700B" w:rsidP="00F0700B">
      <w:pPr>
        <w:tabs>
          <w:tab w:val="left" w:pos="720"/>
          <w:tab w:val="left" w:pos="1440"/>
          <w:tab w:val="center" w:pos="5040"/>
          <w:tab w:val="right" w:pos="9936"/>
        </w:tabs>
        <w:ind w:left="630" w:hanging="630"/>
        <w:contextualSpacing/>
        <w:rPr>
          <w:rFonts w:ascii="Book Antiqua" w:hAnsi="Book Antiqua" w:cstheme="minorHAnsi"/>
          <w:b/>
          <w:bCs/>
        </w:rPr>
      </w:pPr>
      <w:r>
        <w:rPr>
          <w:rFonts w:ascii="Book Antiqua" w:hAnsi="Book Antiqua" w:cstheme="minorHAnsi"/>
          <w:b/>
          <w:bCs/>
        </w:rPr>
        <w:t>Children’s Message</w:t>
      </w:r>
    </w:p>
    <w:p w14:paraId="58AC5E68" w14:textId="67AE9C36" w:rsidR="00074A11" w:rsidRDefault="00074A11" w:rsidP="00F0700B">
      <w:pPr>
        <w:tabs>
          <w:tab w:val="left" w:pos="720"/>
          <w:tab w:val="left" w:pos="1440"/>
          <w:tab w:val="center" w:pos="5040"/>
          <w:tab w:val="right" w:pos="9936"/>
        </w:tabs>
        <w:ind w:left="630" w:hanging="630"/>
        <w:contextualSpacing/>
        <w:rPr>
          <w:rFonts w:ascii="Book Antiqua" w:hAnsi="Book Antiqua" w:cstheme="minorHAnsi"/>
          <w:b/>
          <w:bCs/>
        </w:rPr>
      </w:pPr>
    </w:p>
    <w:p w14:paraId="30ABBB0E" w14:textId="56D71526" w:rsidR="00074A11" w:rsidRDefault="00074A11" w:rsidP="00F0700B">
      <w:pPr>
        <w:tabs>
          <w:tab w:val="left" w:pos="720"/>
          <w:tab w:val="left" w:pos="1440"/>
          <w:tab w:val="center" w:pos="5040"/>
          <w:tab w:val="right" w:pos="9936"/>
        </w:tabs>
        <w:ind w:left="630" w:hanging="630"/>
        <w:contextualSpacing/>
        <w:rPr>
          <w:rFonts w:ascii="Book Antiqua" w:hAnsi="Book Antiqua" w:cstheme="minorHAnsi"/>
          <w:b/>
          <w:bCs/>
        </w:rPr>
      </w:pPr>
      <w:r>
        <w:rPr>
          <w:rFonts w:ascii="Book Antiqua" w:hAnsi="Book Antiqua" w:cstheme="minorHAnsi"/>
          <w:b/>
          <w:bCs/>
        </w:rPr>
        <w:t>Baptism</w:t>
      </w:r>
    </w:p>
    <w:p w14:paraId="375590FA" w14:textId="06BE11EC" w:rsidR="00AE7D26" w:rsidRPr="00AE7D26" w:rsidRDefault="00AE7D26" w:rsidP="00AE7D26">
      <w:pPr>
        <w:rPr>
          <w:rFonts w:ascii="Book Antiqua" w:eastAsia="Times New Roman" w:hAnsi="Book Antiqua" w:cs="Calibri"/>
          <w:color w:val="000000"/>
          <w:sz w:val="23"/>
          <w:szCs w:val="23"/>
        </w:rPr>
      </w:pPr>
      <w:r>
        <w:rPr>
          <w:rFonts w:ascii="Book Antiqua" w:eastAsia="Times New Roman" w:hAnsi="Book Antiqua" w:cs="Calibri"/>
          <w:color w:val="000000"/>
        </w:rPr>
        <w:tab/>
      </w:r>
      <w:r w:rsidRPr="00AE7D26">
        <w:rPr>
          <w:rFonts w:ascii="Book Antiqua" w:eastAsia="Times New Roman" w:hAnsi="Book Antiqua" w:cs="Calibri"/>
          <w:color w:val="000000"/>
          <w:sz w:val="23"/>
          <w:szCs w:val="23"/>
        </w:rPr>
        <w:t>Jackson James Novzen</w:t>
      </w:r>
      <w:r w:rsidRPr="00AE7D26">
        <w:rPr>
          <w:rFonts w:ascii="Book Antiqua" w:eastAsia="Times New Roman" w:hAnsi="Book Antiqua" w:cs="Times New Roman"/>
          <w:sz w:val="23"/>
          <w:szCs w:val="23"/>
        </w:rPr>
        <w:t xml:space="preserve">, </w:t>
      </w:r>
      <w:r w:rsidRPr="00AE7D26">
        <w:rPr>
          <w:rFonts w:ascii="Book Antiqua" w:eastAsia="Times New Roman" w:hAnsi="Book Antiqua" w:cs="Calibri"/>
          <w:color w:val="000000"/>
          <w:sz w:val="23"/>
          <w:szCs w:val="23"/>
        </w:rPr>
        <w:t>son of Christine Paige Novzen and Ian Alexander Novzen</w:t>
      </w:r>
    </w:p>
    <w:p w14:paraId="051B2181" w14:textId="77777777" w:rsidR="00AE7D26" w:rsidRPr="00AE7D26" w:rsidRDefault="00AE7D26" w:rsidP="00AE7D26">
      <w:pPr>
        <w:rPr>
          <w:rFonts w:ascii="Book Antiqua" w:eastAsia="Times New Roman" w:hAnsi="Book Antiqua" w:cs="Times New Roman"/>
        </w:rPr>
      </w:pPr>
    </w:p>
    <w:p w14:paraId="7C7037DC" w14:textId="19D6BC36" w:rsidR="00AE7D26" w:rsidRDefault="00AE7D26" w:rsidP="00AE7D26">
      <w:pPr>
        <w:tabs>
          <w:tab w:val="left" w:pos="576"/>
          <w:tab w:val="center" w:pos="4896"/>
          <w:tab w:val="right" w:pos="9900"/>
          <w:tab w:val="right" w:pos="9936"/>
        </w:tabs>
        <w:ind w:left="630" w:right="-288" w:hanging="630"/>
        <w:contextualSpacing/>
        <w:rPr>
          <w:rFonts w:ascii="Book Antiqua" w:hAnsi="Book Antiqua" w:cstheme="minorHAnsi"/>
        </w:rPr>
      </w:pPr>
      <w:r>
        <w:rPr>
          <w:rFonts w:ascii="Book Antiqua" w:hAnsi="Book Antiqua" w:cstheme="minorHAnsi"/>
          <w:b/>
          <w:bCs/>
        </w:rPr>
        <w:tab/>
        <w:t xml:space="preserve">Response:              </w:t>
      </w:r>
      <w:r w:rsidRPr="003F5DF9">
        <w:rPr>
          <w:rFonts w:ascii="Book Antiqua" w:hAnsi="Book Antiqua" w:cstheme="minorHAnsi"/>
        </w:rPr>
        <w:t>“</w:t>
      </w:r>
      <w:r>
        <w:rPr>
          <w:rFonts w:ascii="Book Antiqua" w:hAnsi="Book Antiqua" w:cstheme="minorHAnsi"/>
        </w:rPr>
        <w:t xml:space="preserve">Child of Blessing, Child of Promise”    Hymn #498, verses 1 and 4     </w:t>
      </w:r>
    </w:p>
    <w:p w14:paraId="20E605B5" w14:textId="77777777" w:rsidR="00AE7D26" w:rsidRDefault="00AE7D26" w:rsidP="00AE7D26">
      <w:pPr>
        <w:tabs>
          <w:tab w:val="left" w:pos="576"/>
          <w:tab w:val="center" w:pos="4896"/>
          <w:tab w:val="right" w:pos="9900"/>
          <w:tab w:val="right" w:pos="9936"/>
        </w:tabs>
        <w:ind w:left="2340" w:hanging="630"/>
        <w:contextualSpacing/>
        <w:rPr>
          <w:rFonts w:ascii="Book Antiqua" w:hAnsi="Book Antiqua" w:cstheme="minorHAnsi"/>
          <w:i/>
          <w:iCs/>
        </w:rPr>
      </w:pPr>
    </w:p>
    <w:p w14:paraId="6231310B" w14:textId="5DFF2973" w:rsidR="00AE7D26" w:rsidRPr="000529D1" w:rsidRDefault="00AE7D26" w:rsidP="00AE7D26">
      <w:pPr>
        <w:tabs>
          <w:tab w:val="left" w:pos="576"/>
          <w:tab w:val="center" w:pos="4896"/>
          <w:tab w:val="right" w:pos="9900"/>
          <w:tab w:val="right" w:pos="9936"/>
        </w:tabs>
        <w:ind w:left="2340" w:hanging="630"/>
        <w:contextualSpacing/>
        <w:rPr>
          <w:rFonts w:ascii="Book Antiqua" w:hAnsi="Book Antiqua" w:cstheme="minorHAnsi"/>
          <w:i/>
          <w:iCs/>
        </w:rPr>
      </w:pPr>
      <w:r w:rsidRPr="000529D1">
        <w:rPr>
          <w:rFonts w:ascii="Book Antiqua" w:hAnsi="Book Antiqua" w:cstheme="minorHAnsi"/>
          <w:i/>
          <w:iCs/>
        </w:rPr>
        <w:t>Child of blessing, child of promise, baptized with the Spirit’s sign,</w:t>
      </w:r>
    </w:p>
    <w:p w14:paraId="143367AA" w14:textId="77777777" w:rsidR="00AE7D26" w:rsidRPr="000529D1" w:rsidRDefault="00AE7D26" w:rsidP="00AE7D26">
      <w:pPr>
        <w:tabs>
          <w:tab w:val="left" w:pos="576"/>
          <w:tab w:val="center" w:pos="4896"/>
          <w:tab w:val="right" w:pos="9900"/>
          <w:tab w:val="right" w:pos="9936"/>
        </w:tabs>
        <w:ind w:left="2340" w:hanging="630"/>
        <w:contextualSpacing/>
        <w:rPr>
          <w:rFonts w:ascii="Book Antiqua" w:hAnsi="Book Antiqua" w:cstheme="minorHAnsi"/>
          <w:i/>
          <w:iCs/>
        </w:rPr>
      </w:pPr>
      <w:r w:rsidRPr="000529D1">
        <w:rPr>
          <w:rFonts w:ascii="Book Antiqua" w:hAnsi="Book Antiqua" w:cstheme="minorHAnsi"/>
          <w:i/>
          <w:iCs/>
        </w:rPr>
        <w:t xml:space="preserve">With this water God has sealed you Unto </w:t>
      </w:r>
      <w:r>
        <w:rPr>
          <w:rFonts w:ascii="Book Antiqua" w:hAnsi="Book Antiqua" w:cstheme="minorHAnsi"/>
          <w:i/>
          <w:iCs/>
        </w:rPr>
        <w:t>l</w:t>
      </w:r>
      <w:r w:rsidRPr="000529D1">
        <w:rPr>
          <w:rFonts w:ascii="Book Antiqua" w:hAnsi="Book Antiqua" w:cstheme="minorHAnsi"/>
          <w:i/>
          <w:iCs/>
        </w:rPr>
        <w:t>ove and grace divine</w:t>
      </w:r>
      <w:r>
        <w:rPr>
          <w:rFonts w:ascii="Book Antiqua" w:hAnsi="Book Antiqua" w:cstheme="minorHAnsi"/>
          <w:i/>
          <w:iCs/>
        </w:rPr>
        <w:t>.</w:t>
      </w:r>
    </w:p>
    <w:p w14:paraId="131C911E" w14:textId="77777777" w:rsidR="00AE7D26" w:rsidRPr="000529D1" w:rsidRDefault="00AE7D26" w:rsidP="00AE7D26">
      <w:pPr>
        <w:tabs>
          <w:tab w:val="left" w:pos="576"/>
          <w:tab w:val="center" w:pos="4896"/>
          <w:tab w:val="right" w:pos="9900"/>
          <w:tab w:val="right" w:pos="9936"/>
        </w:tabs>
        <w:ind w:left="2340" w:hanging="630"/>
        <w:contextualSpacing/>
        <w:rPr>
          <w:rFonts w:ascii="Book Antiqua" w:hAnsi="Book Antiqua" w:cstheme="minorHAnsi"/>
          <w:i/>
          <w:iCs/>
        </w:rPr>
      </w:pPr>
    </w:p>
    <w:p w14:paraId="49F7F3C1" w14:textId="77777777" w:rsidR="00AE7D26" w:rsidRPr="000529D1" w:rsidRDefault="00AE7D26" w:rsidP="00AE7D26">
      <w:pPr>
        <w:tabs>
          <w:tab w:val="left" w:pos="576"/>
          <w:tab w:val="center" w:pos="4896"/>
          <w:tab w:val="right" w:pos="9900"/>
          <w:tab w:val="right" w:pos="9936"/>
        </w:tabs>
        <w:ind w:left="2340" w:hanging="630"/>
        <w:contextualSpacing/>
        <w:rPr>
          <w:rFonts w:ascii="Book Antiqua" w:hAnsi="Book Antiqua" w:cstheme="minorHAnsi"/>
          <w:i/>
          <w:iCs/>
        </w:rPr>
      </w:pPr>
      <w:r w:rsidRPr="000529D1">
        <w:rPr>
          <w:rFonts w:ascii="Book Antiqua" w:hAnsi="Book Antiqua" w:cstheme="minorHAnsi"/>
          <w:i/>
          <w:iCs/>
        </w:rPr>
        <w:t>Child of God, your loving Parent, Learn to listen for God’s call.</w:t>
      </w:r>
    </w:p>
    <w:p w14:paraId="3BAA834A" w14:textId="06CEEEB3" w:rsidR="00967545" w:rsidRDefault="00AE7D26" w:rsidP="00AE7D26">
      <w:pPr>
        <w:tabs>
          <w:tab w:val="left" w:pos="576"/>
          <w:tab w:val="center" w:pos="4896"/>
          <w:tab w:val="right" w:pos="9900"/>
          <w:tab w:val="right" w:pos="9936"/>
        </w:tabs>
        <w:ind w:left="2340" w:hanging="630"/>
        <w:contextualSpacing/>
        <w:rPr>
          <w:rFonts w:ascii="Book Antiqua" w:hAnsi="Book Antiqua" w:cstheme="minorHAnsi"/>
          <w:b/>
          <w:bCs/>
        </w:rPr>
      </w:pPr>
      <w:r w:rsidRPr="000529D1">
        <w:rPr>
          <w:rFonts w:ascii="Book Antiqua" w:hAnsi="Book Antiqua" w:cstheme="minorHAnsi"/>
          <w:i/>
          <w:iCs/>
        </w:rPr>
        <w:t>Grow to laugh and sing and worship. Trust and love God more than all</w:t>
      </w:r>
      <w:r>
        <w:rPr>
          <w:rFonts w:ascii="Book Antiqua" w:hAnsi="Book Antiqua" w:cstheme="minorHAnsi"/>
          <w:i/>
          <w:iCs/>
        </w:rPr>
        <w:t>.</w:t>
      </w:r>
    </w:p>
    <w:p w14:paraId="491DB8D5" w14:textId="77777777" w:rsidR="00967545" w:rsidRDefault="00F0700B" w:rsidP="00F0700B">
      <w:pPr>
        <w:tabs>
          <w:tab w:val="left" w:pos="720"/>
          <w:tab w:val="left" w:pos="1440"/>
          <w:tab w:val="center" w:pos="5040"/>
          <w:tab w:val="right" w:pos="9936"/>
        </w:tabs>
        <w:ind w:left="630" w:hanging="630"/>
        <w:contextualSpacing/>
        <w:rPr>
          <w:rFonts w:ascii="Book Antiqua" w:hAnsi="Book Antiqua" w:cstheme="minorHAnsi"/>
        </w:rPr>
      </w:pPr>
      <w:r w:rsidRPr="00374882">
        <w:rPr>
          <w:rFonts w:ascii="Book Antiqua" w:hAnsi="Book Antiqua" w:cstheme="minorHAnsi"/>
          <w:b/>
          <w:bCs/>
        </w:rPr>
        <w:lastRenderedPageBreak/>
        <w:t>Celebrating the Life of the Congregation</w:t>
      </w:r>
      <w:r w:rsidRPr="00374882">
        <w:rPr>
          <w:rFonts w:ascii="Book Antiqua" w:hAnsi="Book Antiqua" w:cstheme="minorHAnsi"/>
        </w:rPr>
        <w:t xml:space="preserve"> </w:t>
      </w:r>
    </w:p>
    <w:p w14:paraId="18580272" w14:textId="6495279E" w:rsidR="00F0700B" w:rsidRPr="00967545" w:rsidRDefault="00F0700B" w:rsidP="00F0700B">
      <w:pPr>
        <w:tabs>
          <w:tab w:val="left" w:pos="720"/>
          <w:tab w:val="left" w:pos="1440"/>
          <w:tab w:val="center" w:pos="5040"/>
          <w:tab w:val="right" w:pos="9936"/>
        </w:tabs>
        <w:ind w:left="630" w:hanging="630"/>
        <w:contextualSpacing/>
        <w:rPr>
          <w:rFonts w:ascii="Book Antiqua" w:hAnsi="Book Antiqua" w:cstheme="minorHAnsi"/>
        </w:rPr>
      </w:pPr>
      <w:r w:rsidRPr="00374882">
        <w:rPr>
          <w:rFonts w:ascii="Book Antiqua" w:hAnsi="Book Antiqua" w:cstheme="minorHAnsi"/>
          <w:i/>
          <w:iCs/>
        </w:rPr>
        <w:t>(Please sign and pass the Friendship Registers and note those sitting around you)</w:t>
      </w:r>
    </w:p>
    <w:p w14:paraId="0A18DA6A" w14:textId="77777777" w:rsidR="00F0700B" w:rsidRDefault="00F0700B" w:rsidP="00F0700B">
      <w:pPr>
        <w:tabs>
          <w:tab w:val="left" w:pos="720"/>
          <w:tab w:val="left" w:pos="1440"/>
          <w:tab w:val="center" w:pos="5040"/>
          <w:tab w:val="right" w:pos="9936"/>
        </w:tabs>
        <w:contextualSpacing/>
        <w:jc w:val="center"/>
        <w:rPr>
          <w:rFonts w:ascii="Book Antiqua" w:hAnsi="Book Antiqua" w:cstheme="minorHAnsi"/>
          <w:b/>
          <w:bCs/>
          <w:sz w:val="28"/>
          <w:szCs w:val="28"/>
        </w:rPr>
      </w:pPr>
    </w:p>
    <w:p w14:paraId="222D2DE7" w14:textId="6551B1A4" w:rsidR="00F0700B" w:rsidRPr="003114C9" w:rsidRDefault="00F0700B" w:rsidP="00F0700B">
      <w:pPr>
        <w:tabs>
          <w:tab w:val="left" w:pos="720"/>
          <w:tab w:val="left" w:pos="1440"/>
          <w:tab w:val="center" w:pos="5040"/>
          <w:tab w:val="right" w:pos="9936"/>
        </w:tabs>
        <w:contextualSpacing/>
        <w:jc w:val="center"/>
        <w:rPr>
          <w:rFonts w:ascii="Book Antiqua" w:hAnsi="Book Antiqua" w:cstheme="minorHAnsi"/>
          <w:b/>
          <w:bCs/>
          <w:sz w:val="28"/>
          <w:szCs w:val="28"/>
        </w:rPr>
      </w:pPr>
      <w:r w:rsidRPr="003114C9">
        <w:rPr>
          <w:rFonts w:ascii="Book Antiqua" w:hAnsi="Book Antiqua" w:cstheme="minorHAnsi"/>
          <w:b/>
          <w:bCs/>
          <w:sz w:val="28"/>
          <w:szCs w:val="28"/>
        </w:rPr>
        <w:t>GOD’S WORD PROCLAIMED</w:t>
      </w:r>
    </w:p>
    <w:p w14:paraId="41CA56F2" w14:textId="77777777" w:rsidR="002C5EDC" w:rsidRPr="002C5EDC" w:rsidRDefault="002C5EDC" w:rsidP="002C5EDC">
      <w:pPr>
        <w:rPr>
          <w:rFonts w:ascii="Book Antiqua" w:eastAsia="Times New Roman" w:hAnsi="Book Antiqua" w:cs="Times New Roman"/>
        </w:rPr>
      </w:pPr>
    </w:p>
    <w:p w14:paraId="0A7646B4" w14:textId="767FD551"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b/>
          <w:bCs/>
          <w:color w:val="000000"/>
          <w:sz w:val="22"/>
          <w:szCs w:val="22"/>
        </w:rPr>
        <w:t>*Prayer for Illumination</w:t>
      </w:r>
    </w:p>
    <w:p w14:paraId="7683111F" w14:textId="5B23EB59" w:rsidR="002C5EDC" w:rsidRPr="002C5EDC" w:rsidRDefault="00F0700B" w:rsidP="002C5EDC">
      <w:pPr>
        <w:rPr>
          <w:rFonts w:ascii="Book Antiqua" w:eastAsia="Times New Roman" w:hAnsi="Book Antiqua" w:cs="Times New Roman"/>
        </w:rPr>
      </w:pP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All:</w:t>
      </w:r>
      <w:r w:rsidR="002C5EDC" w:rsidRPr="002C5EDC">
        <w:rPr>
          <w:rFonts w:ascii="Book Antiqua" w:eastAsia="Times New Roman" w:hAnsi="Book Antiqua" w:cs="Arial"/>
          <w:b/>
          <w:bCs/>
          <w:color w:val="000000"/>
          <w:sz w:val="22"/>
          <w:szCs w:val="22"/>
        </w:rPr>
        <w:tab/>
        <w:t xml:space="preserve">Gracious God, for generations, your Word has brought love and life to your </w:t>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 xml:space="preserve">people. Speak to us now; we pray that we may hear, and in hearing, we may be </w:t>
      </w:r>
      <w:r>
        <w:rPr>
          <w:rFonts w:ascii="Book Antiqua" w:eastAsia="Times New Roman" w:hAnsi="Book Antiqua" w:cs="Arial"/>
          <w:b/>
          <w:bCs/>
          <w:color w:val="000000"/>
          <w:sz w:val="22"/>
          <w:szCs w:val="22"/>
        </w:rPr>
        <w:tab/>
      </w:r>
      <w:r>
        <w:rPr>
          <w:rFonts w:ascii="Book Antiqua" w:eastAsia="Times New Roman" w:hAnsi="Book Antiqua" w:cs="Arial"/>
          <w:b/>
          <w:bCs/>
          <w:color w:val="000000"/>
          <w:sz w:val="22"/>
          <w:szCs w:val="22"/>
        </w:rPr>
        <w:tab/>
      </w:r>
      <w:r w:rsidR="002C5EDC" w:rsidRPr="002C5EDC">
        <w:rPr>
          <w:rFonts w:ascii="Book Antiqua" w:eastAsia="Times New Roman" w:hAnsi="Book Antiqua" w:cs="Arial"/>
          <w:b/>
          <w:bCs/>
          <w:color w:val="000000"/>
          <w:sz w:val="22"/>
          <w:szCs w:val="22"/>
        </w:rPr>
        <w:t>transformed. Amen.</w:t>
      </w:r>
    </w:p>
    <w:p w14:paraId="1D34D923" w14:textId="77777777" w:rsidR="002C5EDC" w:rsidRPr="002C5EDC" w:rsidRDefault="002C5EDC" w:rsidP="002C5EDC">
      <w:pPr>
        <w:rPr>
          <w:rFonts w:ascii="Book Antiqua" w:eastAsia="Times New Roman" w:hAnsi="Book Antiqua" w:cs="Times New Roman"/>
        </w:rPr>
      </w:pPr>
    </w:p>
    <w:p w14:paraId="0F7AC565" w14:textId="5716CEA2" w:rsidR="002C5EDC" w:rsidRPr="002C5EDC" w:rsidRDefault="002C5EDC" w:rsidP="00F0700B">
      <w:pPr>
        <w:rPr>
          <w:rFonts w:ascii="Book Antiqua" w:eastAsia="Times New Roman" w:hAnsi="Book Antiqua" w:cs="Times New Roman"/>
        </w:rPr>
      </w:pPr>
      <w:r w:rsidRPr="002C5EDC">
        <w:rPr>
          <w:rFonts w:ascii="Book Antiqua" w:eastAsia="Times New Roman" w:hAnsi="Book Antiqua" w:cs="Arial"/>
          <w:b/>
          <w:bCs/>
          <w:color w:val="000000"/>
          <w:sz w:val="22"/>
          <w:szCs w:val="22"/>
        </w:rPr>
        <w:t>Scripture Reading:</w:t>
      </w:r>
      <w:r w:rsidRPr="002C5EDC">
        <w:rPr>
          <w:rFonts w:ascii="Book Antiqua" w:eastAsia="Times New Roman" w:hAnsi="Book Antiqua" w:cs="Arial"/>
          <w:b/>
          <w:bCs/>
          <w:color w:val="000000"/>
          <w:sz w:val="22"/>
          <w:szCs w:val="22"/>
        </w:rPr>
        <w:tab/>
      </w:r>
      <w:r w:rsidR="00F0700B">
        <w:rPr>
          <w:rFonts w:ascii="Book Antiqua" w:eastAsia="Times New Roman" w:hAnsi="Book Antiqua" w:cs="Arial"/>
          <w:b/>
          <w:bCs/>
          <w:color w:val="000000"/>
          <w:sz w:val="22"/>
          <w:szCs w:val="22"/>
        </w:rPr>
        <w:t xml:space="preserve">                </w:t>
      </w:r>
      <w:r w:rsidRPr="002C5EDC">
        <w:rPr>
          <w:rFonts w:ascii="Book Antiqua" w:eastAsia="Times New Roman" w:hAnsi="Book Antiqua" w:cs="Arial"/>
          <w:i/>
          <w:iCs/>
          <w:color w:val="000000"/>
          <w:sz w:val="22"/>
          <w:szCs w:val="22"/>
        </w:rPr>
        <w:t>Genesis 24:34-38, 42-49, 58-67</w:t>
      </w:r>
    </w:p>
    <w:p w14:paraId="73F37793" w14:textId="4121674B" w:rsidR="002C5EDC" w:rsidRPr="002C5EDC" w:rsidRDefault="00A448CE" w:rsidP="002C5EDC">
      <w:pPr>
        <w:rPr>
          <w:rFonts w:ascii="Book Antiqua" w:eastAsia="Times New Roman" w:hAnsi="Book Antiqua" w:cs="Times New Roman"/>
        </w:rPr>
      </w:pPr>
      <w:r>
        <w:rPr>
          <w:rFonts w:ascii="Book Antiqua" w:eastAsia="Times New Roman" w:hAnsi="Book Antiqua" w:cs="Arial"/>
          <w:color w:val="000000"/>
          <w:sz w:val="22"/>
          <w:szCs w:val="22"/>
        </w:rPr>
        <w:t>34 So</w:t>
      </w:r>
      <w:r w:rsidR="002C5EDC" w:rsidRPr="002C5EDC">
        <w:rPr>
          <w:rFonts w:ascii="Book Antiqua" w:eastAsia="Times New Roman" w:hAnsi="Book Antiqua" w:cs="Arial"/>
          <w:color w:val="000000"/>
          <w:sz w:val="22"/>
          <w:szCs w:val="22"/>
        </w:rPr>
        <w:t xml:space="preserve"> he said, "I am Abraham's servant. </w:t>
      </w:r>
      <w:r w:rsidR="002C5EDC" w:rsidRPr="002C5EDC">
        <w:rPr>
          <w:rFonts w:ascii="Book Antiqua" w:eastAsia="Times New Roman" w:hAnsi="Book Antiqua" w:cs="Arial"/>
          <w:color w:val="000000"/>
          <w:sz w:val="18"/>
          <w:szCs w:val="18"/>
        </w:rPr>
        <w:t xml:space="preserve">35 </w:t>
      </w:r>
      <w:r w:rsidR="002C5EDC" w:rsidRPr="002C5EDC">
        <w:rPr>
          <w:rFonts w:ascii="Book Antiqua" w:eastAsia="Times New Roman" w:hAnsi="Book Antiqua" w:cs="Arial"/>
          <w:color w:val="000000"/>
          <w:sz w:val="22"/>
          <w:szCs w:val="22"/>
        </w:rPr>
        <w:t>The LORD has greatly blessed my master, and</w:t>
      </w:r>
      <w:r>
        <w:rPr>
          <w:rFonts w:ascii="Book Antiqua" w:eastAsia="Times New Roman" w:hAnsi="Book Antiqua" w:cs="Arial"/>
          <w:color w:val="000000"/>
          <w:sz w:val="22"/>
          <w:szCs w:val="22"/>
        </w:rPr>
        <w:t xml:space="preserve"> </w:t>
      </w:r>
      <w:r w:rsidR="002C5EDC" w:rsidRPr="002C5EDC">
        <w:rPr>
          <w:rFonts w:ascii="Book Antiqua" w:eastAsia="Times New Roman" w:hAnsi="Book Antiqua" w:cs="Arial"/>
          <w:color w:val="000000"/>
          <w:sz w:val="22"/>
          <w:szCs w:val="22"/>
        </w:rPr>
        <w:t xml:space="preserve">he has become wealthy; he has given him flocks and herds, silver and gold, male and female slaves, </w:t>
      </w:r>
      <w:proofErr w:type="gramStart"/>
      <w:r w:rsidR="002C5EDC" w:rsidRPr="002C5EDC">
        <w:rPr>
          <w:rFonts w:ascii="Book Antiqua" w:eastAsia="Times New Roman" w:hAnsi="Book Antiqua" w:cs="Arial"/>
          <w:color w:val="000000"/>
          <w:sz w:val="22"/>
          <w:szCs w:val="22"/>
        </w:rPr>
        <w:t>camels</w:t>
      </w:r>
      <w:proofErr w:type="gramEnd"/>
      <w:r w:rsidR="002C5EDC" w:rsidRPr="002C5EDC">
        <w:rPr>
          <w:rFonts w:ascii="Book Antiqua" w:eastAsia="Times New Roman" w:hAnsi="Book Antiqua" w:cs="Arial"/>
          <w:color w:val="000000"/>
          <w:sz w:val="22"/>
          <w:szCs w:val="22"/>
        </w:rPr>
        <w:t xml:space="preserve"> and donkeys. </w:t>
      </w:r>
      <w:r w:rsidR="002C5EDC" w:rsidRPr="002C5EDC">
        <w:rPr>
          <w:rFonts w:ascii="Book Antiqua" w:eastAsia="Times New Roman" w:hAnsi="Book Antiqua" w:cs="Arial"/>
          <w:color w:val="000000"/>
          <w:sz w:val="18"/>
          <w:szCs w:val="18"/>
        </w:rPr>
        <w:t xml:space="preserve">36 </w:t>
      </w:r>
      <w:r w:rsidR="002C5EDC" w:rsidRPr="002C5EDC">
        <w:rPr>
          <w:rFonts w:ascii="Book Antiqua" w:eastAsia="Times New Roman" w:hAnsi="Book Antiqua" w:cs="Arial"/>
          <w:color w:val="000000"/>
          <w:sz w:val="22"/>
          <w:szCs w:val="22"/>
        </w:rPr>
        <w:t>And Sarah my master's wife bore a son to my master when she was old</w:t>
      </w:r>
      <w:r>
        <w:rPr>
          <w:rFonts w:ascii="Book Antiqua" w:eastAsia="Times New Roman" w:hAnsi="Book Antiqua" w:cs="Arial"/>
          <w:color w:val="000000"/>
          <w:sz w:val="22"/>
          <w:szCs w:val="22"/>
        </w:rPr>
        <w:t>, and</w:t>
      </w:r>
      <w:r w:rsidR="002C5EDC" w:rsidRPr="002C5EDC">
        <w:rPr>
          <w:rFonts w:ascii="Book Antiqua" w:eastAsia="Times New Roman" w:hAnsi="Book Antiqua" w:cs="Arial"/>
          <w:color w:val="000000"/>
          <w:sz w:val="22"/>
          <w:szCs w:val="22"/>
        </w:rPr>
        <w:t xml:space="preserve"> he has given him all that he has. </w:t>
      </w:r>
      <w:r w:rsidR="002C5EDC" w:rsidRPr="002C5EDC">
        <w:rPr>
          <w:rFonts w:ascii="Book Antiqua" w:eastAsia="Times New Roman" w:hAnsi="Book Antiqua" w:cs="Arial"/>
          <w:color w:val="000000"/>
          <w:sz w:val="18"/>
          <w:szCs w:val="18"/>
        </w:rPr>
        <w:t xml:space="preserve">37 </w:t>
      </w:r>
      <w:r w:rsidR="002C5EDC" w:rsidRPr="002C5EDC">
        <w:rPr>
          <w:rFonts w:ascii="Book Antiqua" w:eastAsia="Times New Roman" w:hAnsi="Book Antiqua" w:cs="Arial"/>
          <w:color w:val="000000"/>
          <w:sz w:val="22"/>
          <w:szCs w:val="22"/>
        </w:rPr>
        <w:t xml:space="preserve">My master made me swear, saying, 'You shall not take a wife for my son from the daughters of the Canaanites, in whose land I live; </w:t>
      </w:r>
      <w:r w:rsidR="002C5EDC" w:rsidRPr="002C5EDC">
        <w:rPr>
          <w:rFonts w:ascii="Book Antiqua" w:eastAsia="Times New Roman" w:hAnsi="Book Antiqua" w:cs="Arial"/>
          <w:color w:val="000000"/>
          <w:sz w:val="18"/>
          <w:szCs w:val="18"/>
        </w:rPr>
        <w:t xml:space="preserve">38 </w:t>
      </w:r>
      <w:r w:rsidR="002C5EDC" w:rsidRPr="002C5EDC">
        <w:rPr>
          <w:rFonts w:ascii="Book Antiqua" w:eastAsia="Times New Roman" w:hAnsi="Book Antiqua" w:cs="Arial"/>
          <w:color w:val="000000"/>
          <w:sz w:val="22"/>
          <w:szCs w:val="22"/>
        </w:rPr>
        <w:t xml:space="preserve">but you shall go to my father's house, to my kindred, </w:t>
      </w:r>
      <w:r w:rsidR="00F0700B">
        <w:rPr>
          <w:rFonts w:ascii="Book Antiqua" w:eastAsia="Times New Roman" w:hAnsi="Book Antiqua" w:cs="Arial"/>
          <w:color w:val="000000"/>
          <w:sz w:val="22"/>
          <w:szCs w:val="22"/>
        </w:rPr>
        <w:tab/>
      </w:r>
      <w:r w:rsidR="002C5EDC" w:rsidRPr="002C5EDC">
        <w:rPr>
          <w:rFonts w:ascii="Book Antiqua" w:eastAsia="Times New Roman" w:hAnsi="Book Antiqua" w:cs="Arial"/>
          <w:color w:val="000000"/>
          <w:sz w:val="22"/>
          <w:szCs w:val="22"/>
        </w:rPr>
        <w:t>and get a wife for my son.'</w:t>
      </w:r>
    </w:p>
    <w:p w14:paraId="5E3F31F8" w14:textId="77777777" w:rsidR="002C5EDC" w:rsidRPr="002C5EDC" w:rsidRDefault="002C5EDC" w:rsidP="002C5EDC">
      <w:pPr>
        <w:rPr>
          <w:rFonts w:ascii="Book Antiqua" w:eastAsia="Times New Roman" w:hAnsi="Book Antiqua" w:cs="Times New Roman"/>
        </w:rPr>
      </w:pPr>
    </w:p>
    <w:p w14:paraId="396CE2C4" w14:textId="64BD9194"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color w:val="000000"/>
          <w:sz w:val="18"/>
          <w:szCs w:val="18"/>
        </w:rPr>
        <w:t xml:space="preserve">42 </w:t>
      </w:r>
      <w:r w:rsidRPr="002C5EDC">
        <w:rPr>
          <w:rFonts w:ascii="Book Antiqua" w:eastAsia="Times New Roman" w:hAnsi="Book Antiqua" w:cs="Arial"/>
          <w:color w:val="000000"/>
          <w:sz w:val="22"/>
          <w:szCs w:val="22"/>
        </w:rPr>
        <w:t xml:space="preserve">"I came today to the spring, and said, 'O LORD, the God of my master Abraham if now you will only make successful the way I am going! </w:t>
      </w:r>
      <w:r w:rsidRPr="002C5EDC">
        <w:rPr>
          <w:rFonts w:ascii="Book Antiqua" w:eastAsia="Times New Roman" w:hAnsi="Book Antiqua" w:cs="Arial"/>
          <w:color w:val="000000"/>
          <w:sz w:val="18"/>
          <w:szCs w:val="18"/>
        </w:rPr>
        <w:t xml:space="preserve">43 </w:t>
      </w:r>
      <w:r w:rsidRPr="002C5EDC">
        <w:rPr>
          <w:rFonts w:ascii="Book Antiqua" w:eastAsia="Times New Roman" w:hAnsi="Book Antiqua" w:cs="Arial"/>
          <w:color w:val="000000"/>
          <w:sz w:val="22"/>
          <w:szCs w:val="22"/>
        </w:rPr>
        <w:t xml:space="preserve">I am standing here by the spring of water; let the young woman who comes out to draw, to whom I shall say, "Please give me a little water from your jar to drink," </w:t>
      </w:r>
      <w:r w:rsidRPr="002C5EDC">
        <w:rPr>
          <w:rFonts w:ascii="Book Antiqua" w:eastAsia="Times New Roman" w:hAnsi="Book Antiqua" w:cs="Arial"/>
          <w:color w:val="000000"/>
          <w:sz w:val="18"/>
          <w:szCs w:val="18"/>
        </w:rPr>
        <w:t xml:space="preserve">44 </w:t>
      </w:r>
      <w:r w:rsidRPr="002C5EDC">
        <w:rPr>
          <w:rFonts w:ascii="Book Antiqua" w:eastAsia="Times New Roman" w:hAnsi="Book Antiqua" w:cs="Arial"/>
          <w:color w:val="000000"/>
          <w:sz w:val="22"/>
          <w:szCs w:val="22"/>
        </w:rPr>
        <w:t xml:space="preserve">and who will say to me, "Drink, </w:t>
      </w:r>
      <w:r w:rsidR="00F0700B">
        <w:rPr>
          <w:rFonts w:ascii="Book Antiqua" w:eastAsia="Times New Roman" w:hAnsi="Book Antiqua" w:cs="Arial"/>
          <w:color w:val="000000"/>
          <w:sz w:val="22"/>
          <w:szCs w:val="22"/>
        </w:rPr>
        <w:tab/>
      </w:r>
      <w:r w:rsidRPr="002C5EDC">
        <w:rPr>
          <w:rFonts w:ascii="Book Antiqua" w:eastAsia="Times New Roman" w:hAnsi="Book Antiqua" w:cs="Arial"/>
          <w:color w:val="000000"/>
          <w:sz w:val="22"/>
          <w:szCs w:val="22"/>
        </w:rPr>
        <w:t xml:space="preserve">and I will draw for your camels also" --let her be the woman whom the LORD has appointed for my master's son.' </w:t>
      </w:r>
      <w:r w:rsidRPr="002C5EDC">
        <w:rPr>
          <w:rFonts w:ascii="Book Antiqua" w:eastAsia="Times New Roman" w:hAnsi="Book Antiqua" w:cs="Arial"/>
          <w:color w:val="000000"/>
          <w:sz w:val="18"/>
          <w:szCs w:val="18"/>
        </w:rPr>
        <w:t xml:space="preserve">45 </w:t>
      </w:r>
      <w:r w:rsidRPr="002C5EDC">
        <w:rPr>
          <w:rFonts w:ascii="Book Antiqua" w:eastAsia="Times New Roman" w:hAnsi="Book Antiqua" w:cs="Arial"/>
          <w:color w:val="000000"/>
          <w:sz w:val="22"/>
          <w:szCs w:val="22"/>
        </w:rPr>
        <w:t>"Before I had finished speaking in my heart, there was Rebekah coming out with her water jar on her shoulder; and she went down to the</w:t>
      </w:r>
      <w:r w:rsidR="00A448CE">
        <w:rPr>
          <w:rFonts w:ascii="Book Antiqua" w:eastAsia="Times New Roman" w:hAnsi="Book Antiqua" w:cs="Arial"/>
          <w:color w:val="000000"/>
          <w:sz w:val="22"/>
          <w:szCs w:val="22"/>
        </w:rPr>
        <w:t xml:space="preserve"> </w:t>
      </w:r>
      <w:r w:rsidRPr="002C5EDC">
        <w:rPr>
          <w:rFonts w:ascii="Book Antiqua" w:eastAsia="Times New Roman" w:hAnsi="Book Antiqua" w:cs="Arial"/>
          <w:color w:val="000000"/>
          <w:sz w:val="22"/>
          <w:szCs w:val="22"/>
        </w:rPr>
        <w:t xml:space="preserve">spring, and drew. I said to her, 'Please let me drink.' </w:t>
      </w:r>
      <w:r w:rsidRPr="002C5EDC">
        <w:rPr>
          <w:rFonts w:ascii="Book Antiqua" w:eastAsia="Times New Roman" w:hAnsi="Book Antiqua" w:cs="Arial"/>
          <w:color w:val="000000"/>
          <w:sz w:val="18"/>
          <w:szCs w:val="18"/>
        </w:rPr>
        <w:t xml:space="preserve">46 </w:t>
      </w:r>
      <w:r w:rsidRPr="002C5EDC">
        <w:rPr>
          <w:rFonts w:ascii="Book Antiqua" w:eastAsia="Times New Roman" w:hAnsi="Book Antiqua" w:cs="Arial"/>
          <w:color w:val="000000"/>
          <w:sz w:val="22"/>
          <w:szCs w:val="22"/>
        </w:rPr>
        <w:t xml:space="preserve">She quickly let down her jar from her shoulder, and said, 'Drink, and I will also water your camels.' So I drank, and she also watered the camels. </w:t>
      </w:r>
      <w:r w:rsidRPr="002C5EDC">
        <w:rPr>
          <w:rFonts w:ascii="Book Antiqua" w:eastAsia="Times New Roman" w:hAnsi="Book Antiqua" w:cs="Arial"/>
          <w:color w:val="000000"/>
          <w:sz w:val="18"/>
          <w:szCs w:val="18"/>
        </w:rPr>
        <w:t xml:space="preserve">47 </w:t>
      </w:r>
      <w:r w:rsidRPr="002C5EDC">
        <w:rPr>
          <w:rFonts w:ascii="Book Antiqua" w:eastAsia="Times New Roman" w:hAnsi="Book Antiqua" w:cs="Arial"/>
          <w:color w:val="000000"/>
          <w:sz w:val="22"/>
          <w:szCs w:val="22"/>
        </w:rPr>
        <w:t xml:space="preserve">Then I asked her, 'Whose daughter are you?' She said, 'The daughter of Bethuel, Nahor's son, whom Milcah bore to him.' So I put the ring on her nose, and the bracelets on her arms. </w:t>
      </w:r>
      <w:r w:rsidRPr="002C5EDC">
        <w:rPr>
          <w:rFonts w:ascii="Book Antiqua" w:eastAsia="Times New Roman" w:hAnsi="Book Antiqua" w:cs="Arial"/>
          <w:color w:val="000000"/>
          <w:sz w:val="18"/>
          <w:szCs w:val="18"/>
        </w:rPr>
        <w:t xml:space="preserve">48 </w:t>
      </w:r>
      <w:r w:rsidRPr="002C5EDC">
        <w:rPr>
          <w:rFonts w:ascii="Book Antiqua" w:eastAsia="Times New Roman" w:hAnsi="Book Antiqua" w:cs="Arial"/>
          <w:color w:val="000000"/>
          <w:sz w:val="22"/>
          <w:szCs w:val="22"/>
        </w:rPr>
        <w:t>Then I bowed my head and worshiped the LORD, and blessed the LORD, the God of my master Abraham, who had led me by the right</w:t>
      </w:r>
      <w:r w:rsidR="00A448CE">
        <w:rPr>
          <w:rFonts w:ascii="Book Antiqua" w:eastAsia="Times New Roman" w:hAnsi="Book Antiqua" w:cs="Arial"/>
          <w:color w:val="000000"/>
          <w:sz w:val="22"/>
          <w:szCs w:val="22"/>
        </w:rPr>
        <w:t xml:space="preserve"> </w:t>
      </w:r>
      <w:r w:rsidRPr="002C5EDC">
        <w:rPr>
          <w:rFonts w:ascii="Book Antiqua" w:eastAsia="Times New Roman" w:hAnsi="Book Antiqua" w:cs="Arial"/>
          <w:color w:val="000000"/>
          <w:sz w:val="22"/>
          <w:szCs w:val="22"/>
        </w:rPr>
        <w:t xml:space="preserve">way to obtain the daughter of my master's kinsman for his son. </w:t>
      </w:r>
      <w:r w:rsidRPr="002C5EDC">
        <w:rPr>
          <w:rFonts w:ascii="Book Antiqua" w:eastAsia="Times New Roman" w:hAnsi="Book Antiqua" w:cs="Arial"/>
          <w:color w:val="000000"/>
          <w:sz w:val="18"/>
          <w:szCs w:val="18"/>
        </w:rPr>
        <w:t xml:space="preserve">49 </w:t>
      </w:r>
      <w:r w:rsidRPr="002C5EDC">
        <w:rPr>
          <w:rFonts w:ascii="Book Antiqua" w:eastAsia="Times New Roman" w:hAnsi="Book Antiqua" w:cs="Arial"/>
          <w:color w:val="000000"/>
          <w:sz w:val="22"/>
          <w:szCs w:val="22"/>
        </w:rPr>
        <w:t xml:space="preserve">Now then, if you will </w:t>
      </w:r>
      <w:r w:rsidR="00F0700B">
        <w:rPr>
          <w:rFonts w:ascii="Book Antiqua" w:eastAsia="Times New Roman" w:hAnsi="Book Antiqua" w:cs="Arial"/>
          <w:color w:val="000000"/>
          <w:sz w:val="22"/>
          <w:szCs w:val="22"/>
        </w:rPr>
        <w:tab/>
      </w:r>
      <w:r w:rsidRPr="002C5EDC">
        <w:rPr>
          <w:rFonts w:ascii="Book Antiqua" w:eastAsia="Times New Roman" w:hAnsi="Book Antiqua" w:cs="Arial"/>
          <w:color w:val="000000"/>
          <w:sz w:val="22"/>
          <w:szCs w:val="22"/>
        </w:rPr>
        <w:t>deal loyally and truly with my master, tell me; and if not, tell me, so that I may turn either to the right hand or to the left."</w:t>
      </w:r>
    </w:p>
    <w:p w14:paraId="214453B8" w14:textId="77777777" w:rsidR="002C5EDC" w:rsidRPr="002C5EDC" w:rsidRDefault="002C5EDC" w:rsidP="002C5EDC">
      <w:pPr>
        <w:rPr>
          <w:rFonts w:ascii="Book Antiqua" w:eastAsia="Times New Roman" w:hAnsi="Book Antiqua" w:cs="Times New Roman"/>
        </w:rPr>
      </w:pPr>
    </w:p>
    <w:p w14:paraId="554C7D81" w14:textId="4C3A789E"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color w:val="000000"/>
          <w:sz w:val="18"/>
          <w:szCs w:val="18"/>
        </w:rPr>
        <w:t xml:space="preserve">58 </w:t>
      </w:r>
      <w:r w:rsidRPr="002C5EDC">
        <w:rPr>
          <w:rFonts w:ascii="Book Antiqua" w:eastAsia="Times New Roman" w:hAnsi="Book Antiqua" w:cs="Arial"/>
          <w:color w:val="000000"/>
          <w:sz w:val="22"/>
          <w:szCs w:val="22"/>
        </w:rPr>
        <w:t xml:space="preserve">And they called Rebekah, and said to her, "Will you go with this man?" She said, "I will." </w:t>
      </w:r>
      <w:r w:rsidRPr="002C5EDC">
        <w:rPr>
          <w:rFonts w:ascii="Book Antiqua" w:eastAsia="Times New Roman" w:hAnsi="Book Antiqua" w:cs="Arial"/>
          <w:color w:val="000000"/>
          <w:sz w:val="18"/>
          <w:szCs w:val="18"/>
        </w:rPr>
        <w:t xml:space="preserve">59 </w:t>
      </w:r>
      <w:r w:rsidRPr="002C5EDC">
        <w:rPr>
          <w:rFonts w:ascii="Book Antiqua" w:eastAsia="Times New Roman" w:hAnsi="Book Antiqua" w:cs="Arial"/>
          <w:color w:val="000000"/>
          <w:sz w:val="22"/>
          <w:szCs w:val="22"/>
        </w:rPr>
        <w:t xml:space="preserve">So they sent away their sister Rebekah and her nurse along with Abraham's servant and his men. </w:t>
      </w:r>
      <w:r w:rsidRPr="002C5EDC">
        <w:rPr>
          <w:rFonts w:ascii="Book Antiqua" w:eastAsia="Times New Roman" w:hAnsi="Book Antiqua" w:cs="Arial"/>
          <w:color w:val="000000"/>
          <w:sz w:val="18"/>
          <w:szCs w:val="18"/>
        </w:rPr>
        <w:t xml:space="preserve">60 </w:t>
      </w:r>
      <w:r w:rsidRPr="002C5EDC">
        <w:rPr>
          <w:rFonts w:ascii="Book Antiqua" w:eastAsia="Times New Roman" w:hAnsi="Book Antiqua" w:cs="Arial"/>
          <w:color w:val="000000"/>
          <w:sz w:val="22"/>
          <w:szCs w:val="22"/>
        </w:rPr>
        <w:t xml:space="preserve">And they blessed Rebekah and said to her, "May you, our sister, become thousands of myriads; may your offspring gain possession of the gates of their foes." </w:t>
      </w:r>
      <w:r w:rsidRPr="002C5EDC">
        <w:rPr>
          <w:rFonts w:ascii="Book Antiqua" w:eastAsia="Times New Roman" w:hAnsi="Book Antiqua" w:cs="Arial"/>
          <w:color w:val="000000"/>
          <w:sz w:val="18"/>
          <w:szCs w:val="18"/>
        </w:rPr>
        <w:t xml:space="preserve">61 </w:t>
      </w:r>
      <w:r w:rsidRPr="002C5EDC">
        <w:rPr>
          <w:rFonts w:ascii="Book Antiqua" w:eastAsia="Times New Roman" w:hAnsi="Book Antiqua" w:cs="Arial"/>
          <w:color w:val="000000"/>
          <w:sz w:val="22"/>
          <w:szCs w:val="22"/>
        </w:rPr>
        <w:t xml:space="preserve">Then Rebekah and her maids rose up, mounted the camels, and followed the man; </w:t>
      </w:r>
      <w:proofErr w:type="gramStart"/>
      <w:r w:rsidRPr="002C5EDC">
        <w:rPr>
          <w:rFonts w:ascii="Book Antiqua" w:eastAsia="Times New Roman" w:hAnsi="Book Antiqua" w:cs="Arial"/>
          <w:color w:val="000000"/>
          <w:sz w:val="22"/>
          <w:szCs w:val="22"/>
        </w:rPr>
        <w:t>thus</w:t>
      </w:r>
      <w:proofErr w:type="gramEnd"/>
      <w:r w:rsidRPr="002C5EDC">
        <w:rPr>
          <w:rFonts w:ascii="Book Antiqua" w:eastAsia="Times New Roman" w:hAnsi="Book Antiqua" w:cs="Arial"/>
          <w:color w:val="000000"/>
          <w:sz w:val="22"/>
          <w:szCs w:val="22"/>
        </w:rPr>
        <w:t xml:space="preserve"> the servant took Rebekah, and went his way. </w:t>
      </w:r>
      <w:r w:rsidRPr="002C5EDC">
        <w:rPr>
          <w:rFonts w:ascii="Book Antiqua" w:eastAsia="Times New Roman" w:hAnsi="Book Antiqua" w:cs="Arial"/>
          <w:color w:val="000000"/>
          <w:sz w:val="18"/>
          <w:szCs w:val="18"/>
        </w:rPr>
        <w:t xml:space="preserve">62 </w:t>
      </w:r>
      <w:r w:rsidRPr="002C5EDC">
        <w:rPr>
          <w:rFonts w:ascii="Book Antiqua" w:eastAsia="Times New Roman" w:hAnsi="Book Antiqua" w:cs="Arial"/>
          <w:color w:val="000000"/>
          <w:sz w:val="22"/>
          <w:szCs w:val="22"/>
        </w:rPr>
        <w:t xml:space="preserve">Now Isaac had come from Beer-lahai-roi, and was settled in the Negeb. </w:t>
      </w:r>
      <w:r w:rsidRPr="002C5EDC">
        <w:rPr>
          <w:rFonts w:ascii="Book Antiqua" w:eastAsia="Times New Roman" w:hAnsi="Book Antiqua" w:cs="Arial"/>
          <w:color w:val="000000"/>
          <w:sz w:val="18"/>
          <w:szCs w:val="18"/>
        </w:rPr>
        <w:t xml:space="preserve">63 </w:t>
      </w:r>
      <w:r w:rsidRPr="002C5EDC">
        <w:rPr>
          <w:rFonts w:ascii="Book Antiqua" w:eastAsia="Times New Roman" w:hAnsi="Book Antiqua" w:cs="Arial"/>
          <w:color w:val="000000"/>
          <w:sz w:val="22"/>
          <w:szCs w:val="22"/>
        </w:rPr>
        <w:t xml:space="preserve">Isaac went out in the evening to walk in the field; and looking up, he saw camels coming. </w:t>
      </w:r>
      <w:r w:rsidRPr="002C5EDC">
        <w:rPr>
          <w:rFonts w:ascii="Book Antiqua" w:eastAsia="Times New Roman" w:hAnsi="Book Antiqua" w:cs="Arial"/>
          <w:color w:val="000000"/>
          <w:sz w:val="18"/>
          <w:szCs w:val="18"/>
        </w:rPr>
        <w:t xml:space="preserve">64 </w:t>
      </w:r>
      <w:r w:rsidRPr="002C5EDC">
        <w:rPr>
          <w:rFonts w:ascii="Book Antiqua" w:eastAsia="Times New Roman" w:hAnsi="Book Antiqua" w:cs="Arial"/>
          <w:color w:val="000000"/>
          <w:sz w:val="22"/>
          <w:szCs w:val="22"/>
        </w:rPr>
        <w:t xml:space="preserve">And Rebekah looked up, and when she saw Isaac, she slipped quickly from the camel, </w:t>
      </w:r>
      <w:r w:rsidRPr="002C5EDC">
        <w:rPr>
          <w:rFonts w:ascii="Book Antiqua" w:eastAsia="Times New Roman" w:hAnsi="Book Antiqua" w:cs="Arial"/>
          <w:color w:val="000000"/>
          <w:sz w:val="18"/>
          <w:szCs w:val="18"/>
        </w:rPr>
        <w:t xml:space="preserve">65 </w:t>
      </w:r>
      <w:r w:rsidRPr="002C5EDC">
        <w:rPr>
          <w:rFonts w:ascii="Book Antiqua" w:eastAsia="Times New Roman" w:hAnsi="Book Antiqua" w:cs="Arial"/>
          <w:color w:val="000000"/>
          <w:sz w:val="22"/>
          <w:szCs w:val="22"/>
        </w:rPr>
        <w:t xml:space="preserve">and said to the servant, "Who is the man over there, walking in the field to meet us?" The servant said, "It is my master." So she took her veil and covered herself. </w:t>
      </w:r>
      <w:r w:rsidRPr="002C5EDC">
        <w:rPr>
          <w:rFonts w:ascii="Book Antiqua" w:eastAsia="Times New Roman" w:hAnsi="Book Antiqua" w:cs="Arial"/>
          <w:color w:val="000000"/>
          <w:sz w:val="18"/>
          <w:szCs w:val="18"/>
        </w:rPr>
        <w:t xml:space="preserve">66 </w:t>
      </w:r>
      <w:r w:rsidRPr="002C5EDC">
        <w:rPr>
          <w:rFonts w:ascii="Book Antiqua" w:eastAsia="Times New Roman" w:hAnsi="Book Antiqua" w:cs="Arial"/>
          <w:color w:val="000000"/>
          <w:sz w:val="22"/>
          <w:szCs w:val="22"/>
        </w:rPr>
        <w:t xml:space="preserve">And the servant told Isaac all the things that he had done. </w:t>
      </w:r>
      <w:r w:rsidRPr="002C5EDC">
        <w:rPr>
          <w:rFonts w:ascii="Book Antiqua" w:eastAsia="Times New Roman" w:hAnsi="Book Antiqua" w:cs="Arial"/>
          <w:color w:val="000000"/>
          <w:sz w:val="18"/>
          <w:szCs w:val="18"/>
        </w:rPr>
        <w:t xml:space="preserve">67 </w:t>
      </w:r>
      <w:r w:rsidRPr="002C5EDC">
        <w:rPr>
          <w:rFonts w:ascii="Book Antiqua" w:eastAsia="Times New Roman" w:hAnsi="Book Antiqua" w:cs="Arial"/>
          <w:color w:val="000000"/>
          <w:sz w:val="22"/>
          <w:szCs w:val="22"/>
        </w:rPr>
        <w:t>Then Isaac brought her into his mother Sarah's tent. He took Rebekah, and</w:t>
      </w:r>
      <w:r w:rsidR="00A448CE">
        <w:rPr>
          <w:rFonts w:ascii="Book Antiqua" w:eastAsia="Times New Roman" w:hAnsi="Book Antiqua" w:cs="Arial"/>
          <w:color w:val="000000"/>
          <w:sz w:val="22"/>
          <w:szCs w:val="22"/>
        </w:rPr>
        <w:t xml:space="preserve"> </w:t>
      </w:r>
      <w:r w:rsidRPr="002C5EDC">
        <w:rPr>
          <w:rFonts w:ascii="Book Antiqua" w:eastAsia="Times New Roman" w:hAnsi="Book Antiqua" w:cs="Arial"/>
          <w:color w:val="000000"/>
          <w:sz w:val="22"/>
          <w:szCs w:val="22"/>
        </w:rPr>
        <w:t>she became his wife</w:t>
      </w:r>
      <w:r w:rsidR="00A448CE">
        <w:rPr>
          <w:rFonts w:ascii="Book Antiqua" w:eastAsia="Times New Roman" w:hAnsi="Book Antiqua" w:cs="Arial"/>
          <w:color w:val="000000"/>
          <w:sz w:val="22"/>
          <w:szCs w:val="22"/>
        </w:rPr>
        <w:t>, and</w:t>
      </w:r>
      <w:r w:rsidRPr="002C5EDC">
        <w:rPr>
          <w:rFonts w:ascii="Book Antiqua" w:eastAsia="Times New Roman" w:hAnsi="Book Antiqua" w:cs="Arial"/>
          <w:color w:val="000000"/>
          <w:sz w:val="22"/>
          <w:szCs w:val="22"/>
        </w:rPr>
        <w:t xml:space="preserve"> he loved her. So Isaac was comforted after his mother's death.</w:t>
      </w:r>
    </w:p>
    <w:p w14:paraId="72779886" w14:textId="77777777" w:rsidR="002C5EDC" w:rsidRPr="002C5EDC" w:rsidRDefault="002C5EDC" w:rsidP="002C5EDC">
      <w:pPr>
        <w:rPr>
          <w:rFonts w:ascii="Book Antiqua" w:eastAsia="Times New Roman" w:hAnsi="Book Antiqua" w:cs="Times New Roman"/>
        </w:rPr>
      </w:pPr>
    </w:p>
    <w:p w14:paraId="712344A3" w14:textId="75DD5A05" w:rsidR="002C5EDC" w:rsidRPr="002C5EDC" w:rsidRDefault="002C5EDC" w:rsidP="002C5EDC">
      <w:pPr>
        <w:rPr>
          <w:rFonts w:ascii="Book Antiqua" w:eastAsia="Times New Roman" w:hAnsi="Book Antiqua" w:cs="Times New Roman"/>
        </w:rPr>
      </w:pPr>
      <w:r w:rsidRPr="002C5EDC">
        <w:rPr>
          <w:rFonts w:ascii="Book Antiqua" w:eastAsia="Times New Roman" w:hAnsi="Book Antiqua" w:cs="Arial"/>
          <w:b/>
          <w:bCs/>
          <w:color w:val="000000"/>
          <w:sz w:val="22"/>
          <w:szCs w:val="22"/>
        </w:rPr>
        <w:t>Sermon</w:t>
      </w:r>
      <w:r w:rsidRPr="002C5EDC">
        <w:rPr>
          <w:rFonts w:ascii="Book Antiqua" w:eastAsia="Times New Roman" w:hAnsi="Book Antiqua" w:cs="Arial"/>
          <w:b/>
          <w:bCs/>
          <w:color w:val="000000"/>
          <w:sz w:val="22"/>
          <w:szCs w:val="22"/>
        </w:rPr>
        <w:tab/>
      </w:r>
      <w:r w:rsidR="00967545">
        <w:rPr>
          <w:rFonts w:ascii="Book Antiqua" w:eastAsia="Times New Roman" w:hAnsi="Book Antiqua" w:cs="Arial"/>
          <w:b/>
          <w:bCs/>
          <w:color w:val="000000"/>
          <w:sz w:val="22"/>
          <w:szCs w:val="22"/>
        </w:rPr>
        <w:t xml:space="preserve">   </w:t>
      </w:r>
      <w:r w:rsidR="00F0700B">
        <w:rPr>
          <w:rFonts w:ascii="Book Antiqua" w:eastAsia="Times New Roman" w:hAnsi="Book Antiqua" w:cs="Arial"/>
          <w:color w:val="000000"/>
          <w:sz w:val="22"/>
          <w:szCs w:val="22"/>
        </w:rPr>
        <w:t>“Matchmaker, Matchmaker, Make Me a Match”</w:t>
      </w:r>
      <w:r w:rsidR="00967545">
        <w:rPr>
          <w:rFonts w:ascii="Book Antiqua" w:eastAsia="Times New Roman" w:hAnsi="Book Antiqua" w:cs="Arial"/>
          <w:color w:val="000000"/>
          <w:sz w:val="22"/>
          <w:szCs w:val="22"/>
        </w:rPr>
        <w:t xml:space="preserve">                   Rev. Marvin Lindsay</w:t>
      </w:r>
    </w:p>
    <w:p w14:paraId="710D1A12" w14:textId="77777777" w:rsidR="002C5EDC" w:rsidRPr="002C5EDC" w:rsidRDefault="002C5EDC" w:rsidP="002C5EDC">
      <w:pPr>
        <w:rPr>
          <w:rFonts w:ascii="Book Antiqua" w:eastAsia="Times New Roman" w:hAnsi="Book Antiqua" w:cs="Times New Roman"/>
        </w:rPr>
      </w:pPr>
    </w:p>
    <w:p w14:paraId="50A205EB" w14:textId="77777777" w:rsidR="00074A11" w:rsidRDefault="002C5EDC" w:rsidP="00074A11">
      <w:pPr>
        <w:rPr>
          <w:rFonts w:ascii="Book Antiqua" w:eastAsia="Times New Roman" w:hAnsi="Book Antiqua" w:cs="Times New Roman"/>
        </w:rPr>
      </w:pPr>
      <w:r w:rsidRPr="002C5EDC">
        <w:rPr>
          <w:rFonts w:ascii="Book Antiqua" w:eastAsia="Times New Roman" w:hAnsi="Book Antiqua" w:cs="Arial"/>
          <w:b/>
          <w:bCs/>
          <w:color w:val="000000"/>
          <w:sz w:val="22"/>
          <w:szCs w:val="22"/>
        </w:rPr>
        <w:lastRenderedPageBreak/>
        <w:t>We Affirm our Faith</w:t>
      </w:r>
      <w:r w:rsidRPr="002C5EDC">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ab/>
      </w:r>
      <w:r w:rsidR="00F0700B">
        <w:rPr>
          <w:rFonts w:ascii="Book Antiqua" w:eastAsia="Times New Roman" w:hAnsi="Book Antiqua" w:cs="Arial"/>
          <w:b/>
          <w:bCs/>
          <w:color w:val="000000"/>
          <w:sz w:val="22"/>
          <w:szCs w:val="22"/>
        </w:rPr>
        <w:t xml:space="preserve">            </w:t>
      </w:r>
      <w:r w:rsidRPr="002C5EDC">
        <w:rPr>
          <w:rFonts w:ascii="Book Antiqua" w:eastAsia="Times New Roman" w:hAnsi="Book Antiqua" w:cs="Arial"/>
          <w:i/>
          <w:iCs/>
          <w:color w:val="000000"/>
          <w:sz w:val="22"/>
          <w:szCs w:val="22"/>
        </w:rPr>
        <w:t>The Apostles’s Creed</w:t>
      </w:r>
    </w:p>
    <w:p w14:paraId="19B31F8C" w14:textId="4FEE7CBD" w:rsidR="002C5EDC" w:rsidRPr="002C5EDC" w:rsidRDefault="00074A11" w:rsidP="00074A11">
      <w:pPr>
        <w:rPr>
          <w:rFonts w:ascii="Book Antiqua" w:eastAsia="Times New Roman" w:hAnsi="Book Antiqua" w:cs="Times New Roman"/>
        </w:rPr>
      </w:pPr>
      <w:r w:rsidRPr="00074A11">
        <w:rPr>
          <w:rFonts w:ascii="Book Antiqua" w:eastAsia="Times New Roman" w:hAnsi="Book Antiqua" w:cs="Times New Roman"/>
          <w:b/>
          <w:bCs/>
        </w:rPr>
        <w:t>All:</w:t>
      </w:r>
      <w:r>
        <w:rPr>
          <w:rFonts w:ascii="Book Antiqua" w:eastAsia="Times New Roman" w:hAnsi="Book Antiqua" w:cs="Times New Roman"/>
        </w:rPr>
        <w:tab/>
      </w:r>
      <w:r w:rsidR="002C5EDC" w:rsidRPr="002C5EDC">
        <w:rPr>
          <w:rFonts w:ascii="Book Antiqua" w:eastAsia="Times New Roman" w:hAnsi="Book Antiqua" w:cs="Arial"/>
          <w:b/>
          <w:bCs/>
          <w:color w:val="000000"/>
          <w:sz w:val="22"/>
          <w:szCs w:val="22"/>
        </w:rPr>
        <w:t>I believe in God the Father Almighty, Maker of heaven and earth.</w:t>
      </w:r>
    </w:p>
    <w:p w14:paraId="5F9003CD" w14:textId="66618C35" w:rsidR="002C5EDC" w:rsidRDefault="002C5EDC" w:rsidP="002C5EDC">
      <w:pPr>
        <w:ind w:firstLine="720"/>
        <w:rPr>
          <w:rFonts w:ascii="Book Antiqua" w:eastAsia="Times New Roman" w:hAnsi="Book Antiqua" w:cs="Arial"/>
          <w:b/>
          <w:bCs/>
          <w:color w:val="000000"/>
          <w:sz w:val="22"/>
          <w:szCs w:val="22"/>
        </w:rPr>
      </w:pPr>
      <w:r w:rsidRPr="002C5EDC">
        <w:rPr>
          <w:rFonts w:ascii="Book Antiqua" w:eastAsia="Times New Roman" w:hAnsi="Book Antiqua" w:cs="Arial"/>
          <w:b/>
          <w:bCs/>
          <w:color w:val="000000"/>
          <w:sz w:val="22"/>
          <w:szCs w:val="22"/>
        </w:rPr>
        <w:t xml:space="preserve">And in Jesus Christ his only Son our Lord; who was conceived by the Holy Ghost, </w:t>
      </w:r>
      <w:r w:rsidR="00F0700B">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 xml:space="preserve">born of the Virgin Mary, suffered under Pontius Pilate, was crucified, dead, and </w:t>
      </w:r>
      <w:r w:rsidR="00F0700B">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 xml:space="preserve">buried; he descended into hell; the third day he rose again from the dead; he ascended </w:t>
      </w:r>
      <w:r w:rsidR="00F0700B">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 xml:space="preserve">into heaven, and sitteth on the right hand of God the Father Almighty; from thence he </w:t>
      </w:r>
      <w:r w:rsidR="00F0700B">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shall come to</w:t>
      </w:r>
      <w:r w:rsidR="00F0700B">
        <w:rPr>
          <w:rFonts w:ascii="Book Antiqua" w:eastAsia="Times New Roman" w:hAnsi="Book Antiqua" w:cs="Times New Roman"/>
        </w:rPr>
        <w:t xml:space="preserve"> </w:t>
      </w:r>
      <w:r w:rsidRPr="002C5EDC">
        <w:rPr>
          <w:rFonts w:ascii="Book Antiqua" w:eastAsia="Times New Roman" w:hAnsi="Book Antiqua" w:cs="Arial"/>
          <w:b/>
          <w:bCs/>
          <w:color w:val="000000"/>
          <w:sz w:val="22"/>
          <w:szCs w:val="22"/>
        </w:rPr>
        <w:t>judge the quick and the dead.</w:t>
      </w:r>
      <w:r w:rsidR="00F0700B">
        <w:rPr>
          <w:rFonts w:ascii="Book Antiqua" w:eastAsia="Times New Roman" w:hAnsi="Book Antiqua" w:cs="Times New Roman"/>
        </w:rPr>
        <w:t xml:space="preserve"> </w:t>
      </w:r>
      <w:r w:rsidRPr="002C5EDC">
        <w:rPr>
          <w:rFonts w:ascii="Book Antiqua" w:eastAsia="Times New Roman" w:hAnsi="Book Antiqua" w:cs="Arial"/>
          <w:b/>
          <w:bCs/>
          <w:color w:val="000000"/>
          <w:sz w:val="22"/>
          <w:szCs w:val="22"/>
        </w:rPr>
        <w:t>I believe in the Holy Ghost; the holy</w:t>
      </w:r>
      <w:r w:rsidR="00F0700B">
        <w:rPr>
          <w:rFonts w:ascii="Book Antiqua" w:eastAsia="Times New Roman" w:hAnsi="Book Antiqua" w:cs="Arial"/>
          <w:b/>
          <w:bCs/>
          <w:color w:val="000000"/>
          <w:sz w:val="22"/>
          <w:szCs w:val="22"/>
        </w:rPr>
        <w:t xml:space="preserve"> </w:t>
      </w:r>
      <w:r w:rsidR="00F0700B">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catholic Church; the communion of saints; the forgiveness of sins; the resurrection of</w:t>
      </w:r>
      <w:r w:rsidR="00F0700B">
        <w:rPr>
          <w:rFonts w:ascii="Book Antiqua" w:eastAsia="Times New Roman" w:hAnsi="Book Antiqua" w:cs="Arial"/>
          <w:b/>
          <w:bCs/>
          <w:color w:val="000000"/>
          <w:sz w:val="22"/>
          <w:szCs w:val="22"/>
        </w:rPr>
        <w:t xml:space="preserve"> </w:t>
      </w:r>
      <w:r w:rsidR="00F0700B">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the body; and the life everlasting. Amen.</w:t>
      </w:r>
    </w:p>
    <w:p w14:paraId="474CC118" w14:textId="66988883" w:rsidR="00074A11" w:rsidRDefault="00074A11" w:rsidP="002C5EDC">
      <w:pPr>
        <w:ind w:firstLine="720"/>
        <w:rPr>
          <w:rFonts w:ascii="Book Antiqua" w:eastAsia="Times New Roman" w:hAnsi="Book Antiqua" w:cs="Arial"/>
          <w:b/>
          <w:bCs/>
          <w:color w:val="000000"/>
          <w:sz w:val="22"/>
          <w:szCs w:val="22"/>
        </w:rPr>
      </w:pPr>
    </w:p>
    <w:p w14:paraId="1FDCF06F" w14:textId="77777777" w:rsidR="00074A11" w:rsidRDefault="00074A11" w:rsidP="00074A11">
      <w:pPr>
        <w:tabs>
          <w:tab w:val="left" w:pos="720"/>
          <w:tab w:val="left" w:pos="1440"/>
          <w:tab w:val="center" w:pos="5040"/>
          <w:tab w:val="right" w:pos="9936"/>
        </w:tabs>
      </w:pPr>
    </w:p>
    <w:p w14:paraId="6E6FF56D" w14:textId="220689B5" w:rsidR="00074A11" w:rsidRPr="00C643EB" w:rsidRDefault="00000000" w:rsidP="00074A11">
      <w:pPr>
        <w:tabs>
          <w:tab w:val="left" w:pos="720"/>
          <w:tab w:val="left" w:pos="1440"/>
          <w:tab w:val="center" w:pos="5040"/>
          <w:tab w:val="right" w:pos="9936"/>
        </w:tabs>
        <w:rPr>
          <w:rFonts w:ascii="Book Antiqua" w:eastAsia="Book Antiqua" w:hAnsi="Book Antiqua" w:cs="Book Antiqua"/>
          <w:color w:val="000000" w:themeColor="text1"/>
          <w:sz w:val="22"/>
          <w:szCs w:val="22"/>
        </w:rPr>
      </w:pPr>
      <w:hyperlink r:id="rId10">
        <w:r w:rsidR="00074A11" w:rsidRPr="00C643EB">
          <w:rPr>
            <w:rStyle w:val="Hyperlink"/>
            <w:rFonts w:ascii="Book Antiqua" w:eastAsia="Book Antiqua" w:hAnsi="Book Antiqua" w:cs="Book Antiqua"/>
            <w:b/>
            <w:bCs/>
            <w:sz w:val="22"/>
            <w:szCs w:val="22"/>
          </w:rPr>
          <w:t>Practicing Abundant Generosity</w:t>
        </w:r>
      </w:hyperlink>
      <w:r w:rsidR="00074A11" w:rsidRPr="00C643EB">
        <w:rPr>
          <w:rFonts w:ascii="Book Antiqua" w:eastAsia="Book Antiqua" w:hAnsi="Book Antiqua" w:cs="Book Antiqua"/>
          <w:b/>
          <w:bCs/>
          <w:color w:val="000000" w:themeColor="text1"/>
          <w:sz w:val="22"/>
          <w:szCs w:val="22"/>
        </w:rPr>
        <w:t xml:space="preserve">      </w:t>
      </w:r>
    </w:p>
    <w:p w14:paraId="58274E55" w14:textId="77777777" w:rsidR="00074A11" w:rsidRPr="00C643EB" w:rsidRDefault="00000000" w:rsidP="00074A11">
      <w:pPr>
        <w:tabs>
          <w:tab w:val="left" w:pos="720"/>
          <w:tab w:val="left" w:pos="1440"/>
          <w:tab w:val="center" w:pos="5040"/>
          <w:tab w:val="right" w:pos="9936"/>
        </w:tabs>
        <w:jc w:val="center"/>
        <w:rPr>
          <w:rFonts w:ascii="Book Antiqua" w:eastAsia="Book Antiqua" w:hAnsi="Book Antiqua" w:cs="Book Antiqua"/>
          <w:color w:val="000000" w:themeColor="text1"/>
          <w:sz w:val="22"/>
          <w:szCs w:val="22"/>
        </w:rPr>
      </w:pPr>
      <w:hyperlink r:id="rId11">
        <w:r w:rsidR="00074A11" w:rsidRPr="00C643EB">
          <w:rPr>
            <w:rStyle w:val="Hyperlink"/>
            <w:rFonts w:ascii="Book Antiqua" w:eastAsia="Book Antiqua" w:hAnsi="Book Antiqua" w:cs="Book Antiqua"/>
            <w:b/>
            <w:bCs/>
            <w:sz w:val="22"/>
            <w:szCs w:val="22"/>
          </w:rPr>
          <w:t>https://onrealm.org/FirstPresbyteri11244/give/now</w:t>
        </w:r>
      </w:hyperlink>
    </w:p>
    <w:p w14:paraId="76F4F6E8" w14:textId="77777777" w:rsidR="00074A11" w:rsidRPr="00AA7DD5" w:rsidRDefault="00074A11" w:rsidP="00074A11">
      <w:pPr>
        <w:tabs>
          <w:tab w:val="left" w:pos="720"/>
          <w:tab w:val="left" w:pos="1440"/>
          <w:tab w:val="center" w:pos="5040"/>
          <w:tab w:val="right" w:pos="9936"/>
        </w:tabs>
        <w:spacing w:line="276" w:lineRule="auto"/>
        <w:rPr>
          <w:rFonts w:ascii="Book Antiqua" w:eastAsia="Book Antiqua" w:hAnsi="Book Antiqua" w:cs="Book Antiqua"/>
          <w:color w:val="000000" w:themeColor="text1"/>
        </w:rPr>
      </w:pPr>
    </w:p>
    <w:p w14:paraId="2EB10EEE" w14:textId="1DE9C144" w:rsidR="00074A11" w:rsidRPr="00AA7DD5" w:rsidRDefault="00074A11" w:rsidP="00074A11">
      <w:pPr>
        <w:tabs>
          <w:tab w:val="left" w:pos="720"/>
          <w:tab w:val="left" w:pos="1440"/>
          <w:tab w:val="center" w:pos="5040"/>
          <w:tab w:val="right" w:pos="9936"/>
        </w:tabs>
        <w:spacing w:line="276" w:lineRule="auto"/>
        <w:ind w:left="720" w:right="-900"/>
        <w:rPr>
          <w:rFonts w:ascii="Book Antiqua" w:eastAsia="Book Antiqua" w:hAnsi="Book Antiqua" w:cs="Book Antiqua"/>
          <w:color w:val="000000" w:themeColor="text1"/>
        </w:rPr>
      </w:pPr>
      <w:r w:rsidRPr="00AA7DD5">
        <w:rPr>
          <w:noProof/>
        </w:rPr>
        <w:drawing>
          <wp:anchor distT="0" distB="0" distL="114300" distR="114300" simplePos="0" relativeHeight="251669504" behindDoc="0" locked="0" layoutInCell="1" allowOverlap="1" wp14:anchorId="75EE671A" wp14:editId="55F649D4">
            <wp:simplePos x="0" y="0"/>
            <wp:positionH relativeFrom="column">
              <wp:align>left</wp:align>
            </wp:positionH>
            <wp:positionV relativeFrom="paragraph">
              <wp:posOffset>0</wp:posOffset>
            </wp:positionV>
            <wp:extent cx="857250" cy="800100"/>
            <wp:effectExtent l="0" t="0" r="0" b="0"/>
            <wp:wrapSquare wrapText="bothSides"/>
            <wp:docPr id="168852761" name="Picture 168852761" descr="A qr code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91682"/>
                    <pic:cNvPicPr/>
                  </pic:nvPicPr>
                  <pic:blipFill>
                    <a:blip r:embed="rId12">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14:sizeRelH relativeFrom="page">
              <wp14:pctWidth>0</wp14:pctWidth>
            </wp14:sizeRelH>
            <wp14:sizeRelV relativeFrom="page">
              <wp14:pctHeight>0</wp14:pctHeight>
            </wp14:sizeRelV>
          </wp:anchor>
        </w:drawing>
      </w:r>
      <w:r w:rsidRPr="00AA7DD5">
        <w:rPr>
          <w:rFonts w:ascii="Book Antiqua" w:eastAsia="Book Antiqua" w:hAnsi="Book Antiqua" w:cs="Book Antiqua"/>
          <w:color w:val="000000" w:themeColor="text1"/>
        </w:rPr>
        <w:t>Offertory</w:t>
      </w:r>
      <w:r>
        <w:rPr>
          <w:rFonts w:ascii="Book Antiqua" w:eastAsia="Book Antiqua" w:hAnsi="Book Antiqua" w:cs="Book Antiqua"/>
          <w:color w:val="000000" w:themeColor="text1"/>
        </w:rPr>
        <w:t xml:space="preserve">: </w:t>
      </w:r>
      <w:r>
        <w:rPr>
          <w:rFonts w:ascii="Book Antiqua" w:eastAsia="Times New Roman" w:hAnsi="Book Antiqua" w:cs="Arial"/>
          <w:b/>
          <w:bCs/>
          <w:color w:val="000000"/>
          <w:sz w:val="22"/>
          <w:szCs w:val="22"/>
        </w:rPr>
        <w:t>“</w:t>
      </w:r>
      <w:r w:rsidRPr="002C5EDC">
        <w:rPr>
          <w:rFonts w:ascii="Book Antiqua" w:eastAsia="Times New Roman" w:hAnsi="Book Antiqua" w:cs="Arial"/>
          <w:i/>
          <w:iCs/>
          <w:color w:val="000000"/>
          <w:sz w:val="22"/>
          <w:szCs w:val="22"/>
        </w:rPr>
        <w:t>The Lord's Prayer</w:t>
      </w:r>
      <w:r>
        <w:rPr>
          <w:rFonts w:ascii="Book Antiqua" w:eastAsia="Times New Roman" w:hAnsi="Book Antiqua" w:cs="Arial"/>
          <w:color w:val="000000"/>
          <w:sz w:val="22"/>
          <w:szCs w:val="22"/>
        </w:rPr>
        <w:t xml:space="preserve">” </w:t>
      </w:r>
      <w:r w:rsidRPr="002C5EDC">
        <w:rPr>
          <w:rFonts w:ascii="Book Antiqua" w:eastAsia="Times New Roman" w:hAnsi="Book Antiqua" w:cs="Arial"/>
          <w:color w:val="000000"/>
          <w:sz w:val="22"/>
          <w:szCs w:val="22"/>
        </w:rPr>
        <w:t>Albert H. Malotte, arr. Jantz A. Black</w:t>
      </w:r>
      <w:r>
        <w:rPr>
          <w:rFonts w:ascii="Book Antiqua" w:eastAsia="Times New Roman" w:hAnsi="Book Antiqua" w:cs="Arial"/>
          <w:color w:val="000000"/>
          <w:sz w:val="22"/>
          <w:szCs w:val="22"/>
        </w:rPr>
        <w:t xml:space="preserve">, </w:t>
      </w:r>
      <w:r w:rsidRPr="002C5EDC">
        <w:rPr>
          <w:rFonts w:ascii="Book Antiqua" w:eastAsia="Times New Roman" w:hAnsi="Book Antiqua" w:cs="Arial"/>
          <w:color w:val="000000"/>
          <w:sz w:val="22"/>
          <w:szCs w:val="22"/>
        </w:rPr>
        <w:t>Paul Sommers, tenor</w:t>
      </w:r>
      <w:r w:rsidRPr="00AA7DD5">
        <w:rPr>
          <w:rFonts w:ascii="Book Antiqua" w:eastAsia="Book Antiqua" w:hAnsi="Book Antiqua" w:cs="Book Antiqua"/>
          <w:color w:val="000000" w:themeColor="text1"/>
        </w:rPr>
        <w:t xml:space="preserve"> </w:t>
      </w:r>
    </w:p>
    <w:p w14:paraId="5996829F" w14:textId="77777777" w:rsidR="00074A11" w:rsidRPr="00AA7DD5" w:rsidRDefault="00074A11" w:rsidP="00074A11">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r w:rsidRPr="00AA7DD5">
        <w:rPr>
          <w:rFonts w:ascii="Book Antiqua" w:eastAsia="Book Antiqua" w:hAnsi="Book Antiqua" w:cs="Book Antiqua"/>
          <w:color w:val="000000" w:themeColor="text1"/>
        </w:rPr>
        <w:t>*  Doxology   #592 (below)</w:t>
      </w:r>
      <w:r w:rsidRPr="00AA7DD5">
        <w:rPr>
          <w:rFonts w:ascii="Book Antiqua" w:eastAsia="Book Antiqua" w:hAnsi="Book Antiqua" w:cs="Book Antiqua"/>
          <w:b/>
          <w:bCs/>
          <w:i/>
          <w:iCs/>
          <w:color w:val="000000" w:themeColor="text1"/>
        </w:rPr>
        <w:t xml:space="preserve">    “</w:t>
      </w:r>
      <w:r w:rsidRPr="00AA7DD5">
        <w:rPr>
          <w:rFonts w:ascii="Book Antiqua" w:eastAsia="Book Antiqua" w:hAnsi="Book Antiqua" w:cs="Book Antiqua"/>
          <w:i/>
          <w:iCs/>
          <w:color w:val="000000" w:themeColor="text1"/>
        </w:rPr>
        <w:t>Praise God from Whom All Blessings Flow</w:t>
      </w:r>
      <w:r w:rsidRPr="00AA7DD5">
        <w:rPr>
          <w:rFonts w:ascii="Book Antiqua" w:eastAsia="Book Antiqua" w:hAnsi="Book Antiqua" w:cs="Book Antiqua"/>
          <w:color w:val="000000" w:themeColor="text1"/>
        </w:rPr>
        <w:t xml:space="preserve">” </w:t>
      </w:r>
    </w:p>
    <w:p w14:paraId="73424467" w14:textId="33355E5F" w:rsidR="00074A11" w:rsidRDefault="00074A11" w:rsidP="00074A11">
      <w:pPr>
        <w:tabs>
          <w:tab w:val="left" w:pos="720"/>
          <w:tab w:val="left" w:pos="1440"/>
          <w:tab w:val="center" w:pos="5040"/>
          <w:tab w:val="right" w:pos="9936"/>
        </w:tabs>
        <w:spacing w:line="276" w:lineRule="auto"/>
        <w:rPr>
          <w:rFonts w:ascii="Book Antiqua" w:eastAsia="Book Antiqua" w:hAnsi="Book Antiqua" w:cs="Book Antiqua"/>
          <w:color w:val="000000" w:themeColor="text1"/>
        </w:rPr>
      </w:pPr>
      <w:r w:rsidRPr="00AA7DD5">
        <w:rPr>
          <w:rFonts w:ascii="Book Antiqua" w:eastAsia="Book Antiqua" w:hAnsi="Book Antiqua" w:cs="Book Antiqua"/>
          <w:color w:val="000000" w:themeColor="text1"/>
        </w:rPr>
        <w:t>*  Recommitting Our Lives to Service</w:t>
      </w:r>
    </w:p>
    <w:p w14:paraId="21722F2A" w14:textId="77777777" w:rsidR="00074A11" w:rsidRPr="00074A11" w:rsidRDefault="00074A11" w:rsidP="00074A11">
      <w:pPr>
        <w:tabs>
          <w:tab w:val="left" w:pos="720"/>
          <w:tab w:val="left" w:pos="1440"/>
          <w:tab w:val="center" w:pos="5040"/>
          <w:tab w:val="right" w:pos="9936"/>
        </w:tabs>
        <w:spacing w:line="276" w:lineRule="auto"/>
        <w:rPr>
          <w:rFonts w:ascii="Book Antiqua" w:eastAsia="Book Antiqua" w:hAnsi="Book Antiqua" w:cs="Book Antiqua"/>
          <w:color w:val="000000" w:themeColor="text1"/>
        </w:rPr>
      </w:pPr>
    </w:p>
    <w:p w14:paraId="4F0E0AFF" w14:textId="68C8BBFD" w:rsidR="00BE6F16" w:rsidRPr="002C5EDC" w:rsidRDefault="00BE6F16" w:rsidP="002C5EDC">
      <w:pPr>
        <w:rPr>
          <w:rFonts w:ascii="Book Antiqua" w:eastAsia="Times New Roman" w:hAnsi="Book Antiqua" w:cs="Times New Roman"/>
        </w:rPr>
      </w:pPr>
      <w:r>
        <w:rPr>
          <w:rFonts w:ascii="Book Antiqua" w:eastAsia="Book Antiqua" w:hAnsi="Book Antiqua" w:cs="Book Antiqua"/>
          <w:noProof/>
          <w:color w:val="000000" w:themeColor="text1"/>
          <w:sz w:val="22"/>
          <w:szCs w:val="22"/>
        </w:rPr>
        <w:drawing>
          <wp:inline distT="0" distB="0" distL="0" distR="0" wp14:anchorId="77E0D391" wp14:editId="072148C8">
            <wp:extent cx="4610100" cy="3987800"/>
            <wp:effectExtent l="0" t="0" r="0" b="0"/>
            <wp:docPr id="2"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 with note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4610100" cy="3987800"/>
                    </a:xfrm>
                    <a:prstGeom prst="rect">
                      <a:avLst/>
                    </a:prstGeom>
                  </pic:spPr>
                </pic:pic>
              </a:graphicData>
            </a:graphic>
          </wp:inline>
        </w:drawing>
      </w:r>
    </w:p>
    <w:p w14:paraId="44B6405E" w14:textId="77777777" w:rsidR="00074A11" w:rsidRPr="002C5EDC" w:rsidRDefault="00074A11" w:rsidP="00074A11">
      <w:pPr>
        <w:jc w:val="center"/>
        <w:rPr>
          <w:rFonts w:ascii="Book Antiqua" w:eastAsia="Times New Roman" w:hAnsi="Book Antiqua" w:cs="Times New Roman"/>
          <w:b/>
          <w:bCs/>
        </w:rPr>
      </w:pPr>
      <w:r w:rsidRPr="002C5EDC">
        <w:rPr>
          <w:rFonts w:ascii="Book Antiqua" w:eastAsia="Times New Roman" w:hAnsi="Book Antiqua" w:cs="Arial"/>
          <w:b/>
          <w:bCs/>
          <w:color w:val="000000"/>
          <w:sz w:val="22"/>
          <w:szCs w:val="22"/>
        </w:rPr>
        <w:t>GIVE THANKS TO GOD</w:t>
      </w:r>
    </w:p>
    <w:p w14:paraId="1ED02E44" w14:textId="77777777" w:rsidR="00074A11" w:rsidRPr="002C5EDC" w:rsidRDefault="00074A11" w:rsidP="00074A11">
      <w:pPr>
        <w:rPr>
          <w:rFonts w:ascii="Book Antiqua" w:eastAsia="Times New Roman" w:hAnsi="Book Antiqua" w:cs="Times New Roman"/>
        </w:rPr>
      </w:pPr>
      <w:r w:rsidRPr="002C5EDC">
        <w:rPr>
          <w:rFonts w:ascii="Book Antiqua" w:eastAsia="Times New Roman" w:hAnsi="Book Antiqua" w:cs="Arial"/>
          <w:b/>
          <w:bCs/>
          <w:color w:val="000000"/>
          <w:sz w:val="22"/>
          <w:szCs w:val="22"/>
        </w:rPr>
        <w:t>Prayers of the People</w:t>
      </w:r>
    </w:p>
    <w:p w14:paraId="338BB18F" w14:textId="77777777" w:rsidR="00074A11" w:rsidRPr="002C5EDC" w:rsidRDefault="00074A11" w:rsidP="00074A11">
      <w:pPr>
        <w:rPr>
          <w:rFonts w:ascii="Book Antiqua" w:eastAsia="Times New Roman" w:hAnsi="Book Antiqua" w:cs="Times New Roman"/>
        </w:rPr>
      </w:pPr>
    </w:p>
    <w:p w14:paraId="11278009" w14:textId="77777777" w:rsidR="00074A11" w:rsidRPr="002C5EDC" w:rsidRDefault="00074A11" w:rsidP="00074A11">
      <w:pPr>
        <w:rPr>
          <w:rFonts w:ascii="Book Antiqua" w:eastAsia="Times New Roman" w:hAnsi="Book Antiqua" w:cs="Arial"/>
          <w:b/>
          <w:bCs/>
          <w:color w:val="000000"/>
          <w:sz w:val="22"/>
          <w:szCs w:val="22"/>
        </w:rPr>
      </w:pPr>
      <w:r w:rsidRPr="002C5EDC">
        <w:rPr>
          <w:rFonts w:ascii="Book Antiqua" w:eastAsia="Times New Roman" w:hAnsi="Book Antiqua" w:cs="Arial"/>
          <w:b/>
          <w:bCs/>
          <w:color w:val="000000"/>
          <w:sz w:val="22"/>
          <w:szCs w:val="22"/>
        </w:rPr>
        <w:t>The Lord’s Prayer</w:t>
      </w:r>
    </w:p>
    <w:p w14:paraId="33679EE1" w14:textId="77777777" w:rsidR="00074A11" w:rsidRPr="002C5EDC" w:rsidRDefault="00074A11" w:rsidP="00074A11">
      <w:pPr>
        <w:rPr>
          <w:rFonts w:ascii="Book Antiqua" w:eastAsia="Times New Roman" w:hAnsi="Book Antiqua" w:cs="Times New Roman"/>
        </w:rPr>
      </w:pPr>
      <w:r>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Our Father who art in heaven, hallowed be thy name. Thy kingdom come,</w:t>
      </w:r>
      <w:r>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 xml:space="preserve">thy will be </w:t>
      </w:r>
      <w:r>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done, on earth as it is in heaven. Give us this day our daily bread;</w:t>
      </w:r>
      <w:r>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 xml:space="preserve">and forgive us our </w:t>
      </w:r>
      <w:r>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debts, as we forgive our debtors;</w:t>
      </w:r>
      <w:r>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and lead us not into temptation,</w:t>
      </w:r>
      <w:r>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 xml:space="preserve">but deliver us from </w:t>
      </w:r>
      <w:r>
        <w:rPr>
          <w:rFonts w:ascii="Book Antiqua" w:eastAsia="Times New Roman" w:hAnsi="Book Antiqua" w:cs="Arial"/>
          <w:b/>
          <w:bCs/>
          <w:color w:val="000000"/>
          <w:sz w:val="22"/>
          <w:szCs w:val="22"/>
        </w:rPr>
        <w:tab/>
      </w:r>
      <w:r w:rsidRPr="002C5EDC">
        <w:rPr>
          <w:rFonts w:ascii="Book Antiqua" w:eastAsia="Times New Roman" w:hAnsi="Book Antiqua" w:cs="Arial"/>
          <w:b/>
          <w:bCs/>
          <w:color w:val="000000"/>
          <w:sz w:val="22"/>
          <w:szCs w:val="22"/>
        </w:rPr>
        <w:t>evil.</w:t>
      </w:r>
      <w:r>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For thine is the kingdom and the power and the glory, forever. Amen.</w:t>
      </w:r>
    </w:p>
    <w:p w14:paraId="7DD85E5A" w14:textId="77777777" w:rsidR="00F873E3" w:rsidRDefault="00F873E3" w:rsidP="002C5EDC">
      <w:pPr>
        <w:rPr>
          <w:rFonts w:ascii="Book Antiqua" w:eastAsia="Times New Roman" w:hAnsi="Book Antiqua" w:cs="Arial"/>
          <w:b/>
          <w:bCs/>
          <w:color w:val="000000"/>
          <w:sz w:val="22"/>
          <w:szCs w:val="22"/>
        </w:rPr>
      </w:pPr>
    </w:p>
    <w:p w14:paraId="33D5DA23" w14:textId="4852EDC2" w:rsidR="002C5EDC" w:rsidRDefault="002C5EDC" w:rsidP="002C5EDC">
      <w:pPr>
        <w:rPr>
          <w:rFonts w:ascii="Book Antiqua" w:eastAsia="Times New Roman" w:hAnsi="Book Antiqua" w:cs="Arial"/>
          <w:b/>
          <w:bCs/>
          <w:color w:val="000000"/>
          <w:sz w:val="22"/>
          <w:szCs w:val="22"/>
        </w:rPr>
      </w:pPr>
      <w:r w:rsidRPr="002C5EDC">
        <w:rPr>
          <w:rFonts w:ascii="Book Antiqua" w:eastAsia="Times New Roman" w:hAnsi="Book Antiqua" w:cs="Arial"/>
          <w:b/>
          <w:bCs/>
          <w:color w:val="000000"/>
          <w:sz w:val="22"/>
          <w:szCs w:val="22"/>
        </w:rPr>
        <w:t>*</w:t>
      </w:r>
      <w:r w:rsidR="00F873E3">
        <w:rPr>
          <w:rFonts w:ascii="Book Antiqua" w:eastAsia="Times New Roman" w:hAnsi="Book Antiqua" w:cs="Arial"/>
          <w:b/>
          <w:bCs/>
          <w:color w:val="000000"/>
          <w:sz w:val="22"/>
          <w:szCs w:val="22"/>
        </w:rPr>
        <w:t xml:space="preserve"> </w:t>
      </w:r>
      <w:r w:rsidRPr="002C5EDC">
        <w:rPr>
          <w:rFonts w:ascii="Book Antiqua" w:eastAsia="Times New Roman" w:hAnsi="Book Antiqua" w:cs="Arial"/>
          <w:b/>
          <w:bCs/>
          <w:color w:val="000000"/>
          <w:sz w:val="22"/>
          <w:szCs w:val="22"/>
        </w:rPr>
        <w:t>Prayer of Dedication</w:t>
      </w:r>
    </w:p>
    <w:p w14:paraId="307810EE" w14:textId="0C6EFC19" w:rsidR="00F873E3" w:rsidRPr="003F5431" w:rsidRDefault="00F873E3" w:rsidP="002C5EDC">
      <w:pPr>
        <w:rPr>
          <w:rFonts w:ascii="Book Antiqua" w:eastAsia="Times New Roman" w:hAnsi="Book Antiqua" w:cs="Arial"/>
          <w:color w:val="000000"/>
          <w:sz w:val="22"/>
          <w:szCs w:val="22"/>
        </w:rPr>
      </w:pPr>
      <w:r>
        <w:rPr>
          <w:rFonts w:ascii="Book Antiqua" w:eastAsia="Times New Roman" w:hAnsi="Book Antiqua" w:cs="Arial"/>
          <w:b/>
          <w:bCs/>
          <w:color w:val="000000"/>
          <w:sz w:val="22"/>
          <w:szCs w:val="22"/>
        </w:rPr>
        <w:t xml:space="preserve">* Hymn </w:t>
      </w:r>
      <w:r w:rsidR="003F5431">
        <w:rPr>
          <w:rFonts w:ascii="Book Antiqua" w:eastAsia="Times New Roman" w:hAnsi="Book Antiqua" w:cs="Arial"/>
          <w:color w:val="000000"/>
          <w:sz w:val="22"/>
          <w:szCs w:val="22"/>
        </w:rPr>
        <w:t xml:space="preserve">#37 </w:t>
      </w:r>
      <w:r w:rsidR="003F5431">
        <w:rPr>
          <w:rFonts w:ascii="Book Antiqua" w:eastAsia="Times New Roman" w:hAnsi="Book Antiqua" w:cs="Arial"/>
          <w:color w:val="000000"/>
          <w:sz w:val="22"/>
          <w:szCs w:val="22"/>
        </w:rPr>
        <w:tab/>
      </w:r>
      <w:r w:rsidR="003F5431">
        <w:rPr>
          <w:rFonts w:ascii="Book Antiqua" w:eastAsia="Times New Roman" w:hAnsi="Book Antiqua" w:cs="Arial"/>
          <w:color w:val="000000"/>
          <w:sz w:val="22"/>
          <w:szCs w:val="22"/>
        </w:rPr>
        <w:tab/>
        <w:t xml:space="preserve">                     “Let All Things Now Living”</w:t>
      </w:r>
    </w:p>
    <w:p w14:paraId="24EC791E" w14:textId="77777777" w:rsidR="003F5431" w:rsidRDefault="003F5431" w:rsidP="00F873E3">
      <w:pPr>
        <w:tabs>
          <w:tab w:val="left" w:pos="720"/>
          <w:tab w:val="left" w:pos="1440"/>
          <w:tab w:val="center" w:pos="5040"/>
          <w:tab w:val="right" w:pos="9936"/>
        </w:tabs>
        <w:spacing w:before="100" w:beforeAutospacing="1" w:after="100" w:afterAutospacing="1"/>
        <w:contextualSpacing/>
        <w:jc w:val="center"/>
        <w:rPr>
          <w:rFonts w:ascii="Book Antiqua" w:hAnsi="Book Antiqua" w:cstheme="minorHAnsi"/>
          <w:b/>
          <w:bCs/>
          <w:sz w:val="28"/>
          <w:szCs w:val="28"/>
        </w:rPr>
      </w:pPr>
    </w:p>
    <w:p w14:paraId="77E95B03" w14:textId="11BD4428" w:rsidR="00F873E3" w:rsidRPr="007525C5" w:rsidRDefault="00F873E3" w:rsidP="00F873E3">
      <w:pPr>
        <w:tabs>
          <w:tab w:val="left" w:pos="720"/>
          <w:tab w:val="left" w:pos="1440"/>
          <w:tab w:val="center" w:pos="5040"/>
          <w:tab w:val="right" w:pos="9936"/>
        </w:tabs>
        <w:spacing w:before="100" w:beforeAutospacing="1" w:after="100" w:afterAutospacing="1"/>
        <w:contextualSpacing/>
        <w:jc w:val="center"/>
        <w:rPr>
          <w:rFonts w:ascii="Book Antiqua" w:hAnsi="Book Antiqua" w:cstheme="minorHAnsi"/>
          <w:b/>
          <w:bCs/>
          <w:sz w:val="28"/>
          <w:szCs w:val="28"/>
        </w:rPr>
      </w:pPr>
      <w:r w:rsidRPr="007525C5">
        <w:rPr>
          <w:rFonts w:ascii="Book Antiqua" w:hAnsi="Book Antiqua" w:cstheme="minorHAnsi"/>
          <w:b/>
          <w:bCs/>
          <w:sz w:val="28"/>
          <w:szCs w:val="28"/>
        </w:rPr>
        <w:t>LEAVE TO SERVE</w:t>
      </w:r>
    </w:p>
    <w:p w14:paraId="4E558271" w14:textId="77777777" w:rsidR="00F873E3" w:rsidRDefault="00F873E3" w:rsidP="00F873E3">
      <w:pPr>
        <w:tabs>
          <w:tab w:val="left" w:pos="720"/>
          <w:tab w:val="left" w:pos="1440"/>
          <w:tab w:val="center" w:pos="5040"/>
          <w:tab w:val="right" w:pos="9936"/>
        </w:tabs>
        <w:contextualSpacing/>
        <w:rPr>
          <w:rFonts w:ascii="Book Antiqua" w:hAnsi="Book Antiqua" w:cstheme="minorHAnsi"/>
          <w:b/>
          <w:bCs/>
        </w:rPr>
      </w:pPr>
    </w:p>
    <w:p w14:paraId="417A08BC" w14:textId="77777777" w:rsidR="00F873E3" w:rsidRPr="007525C5" w:rsidRDefault="00F873E3" w:rsidP="00F873E3">
      <w:pPr>
        <w:tabs>
          <w:tab w:val="left" w:pos="720"/>
          <w:tab w:val="left" w:pos="1440"/>
          <w:tab w:val="center" w:pos="5040"/>
          <w:tab w:val="right" w:pos="9936"/>
        </w:tabs>
        <w:contextualSpacing/>
        <w:rPr>
          <w:rFonts w:ascii="Book Antiqua" w:hAnsi="Book Antiqua" w:cstheme="minorHAnsi"/>
        </w:rPr>
      </w:pPr>
      <w:r w:rsidRPr="007525C5">
        <w:rPr>
          <w:rFonts w:ascii="Book Antiqua" w:hAnsi="Book Antiqua" w:cstheme="minorHAnsi"/>
          <w:b/>
          <w:bCs/>
        </w:rPr>
        <w:t xml:space="preserve">* </w:t>
      </w:r>
      <w:r>
        <w:rPr>
          <w:rFonts w:ascii="Book Antiqua" w:hAnsi="Book Antiqua" w:cstheme="minorHAnsi"/>
          <w:b/>
          <w:bCs/>
        </w:rPr>
        <w:t xml:space="preserve"> </w:t>
      </w:r>
      <w:r w:rsidRPr="007525C5">
        <w:rPr>
          <w:rFonts w:ascii="Book Antiqua" w:hAnsi="Book Antiqua" w:cstheme="minorHAnsi"/>
          <w:b/>
          <w:bCs/>
        </w:rPr>
        <w:t>Charge and Benediction</w:t>
      </w:r>
      <w:r w:rsidRPr="007525C5">
        <w:rPr>
          <w:rFonts w:ascii="Book Antiqua" w:hAnsi="Book Antiqua" w:cstheme="minorHAnsi"/>
        </w:rPr>
        <w:tab/>
      </w:r>
      <w:r w:rsidRPr="007525C5">
        <w:rPr>
          <w:rFonts w:ascii="Book Antiqua" w:hAnsi="Book Antiqua" w:cstheme="minorHAnsi"/>
        </w:rPr>
        <w:tab/>
      </w:r>
    </w:p>
    <w:p w14:paraId="01ADEC6B" w14:textId="77777777" w:rsidR="00F873E3" w:rsidRDefault="00F873E3" w:rsidP="00F873E3">
      <w:pPr>
        <w:tabs>
          <w:tab w:val="left" w:pos="720"/>
          <w:tab w:val="left" w:pos="1440"/>
          <w:tab w:val="center" w:pos="5040"/>
          <w:tab w:val="right" w:pos="9936"/>
        </w:tabs>
        <w:spacing w:before="100" w:beforeAutospacing="1" w:after="100" w:afterAutospacing="1"/>
        <w:contextualSpacing/>
        <w:rPr>
          <w:rFonts w:ascii="Book Antiqua" w:hAnsi="Book Antiqua" w:cstheme="minorHAnsi"/>
          <w:b/>
          <w:bCs/>
        </w:rPr>
      </w:pPr>
    </w:p>
    <w:p w14:paraId="0853695D" w14:textId="77777777" w:rsidR="00F873E3" w:rsidRDefault="00F873E3" w:rsidP="00F873E3">
      <w:pPr>
        <w:tabs>
          <w:tab w:val="left" w:pos="720"/>
          <w:tab w:val="left" w:pos="1440"/>
          <w:tab w:val="center" w:pos="5040"/>
          <w:tab w:val="right" w:pos="9936"/>
        </w:tabs>
        <w:spacing w:before="100" w:beforeAutospacing="1" w:after="100" w:afterAutospacing="1"/>
        <w:ind w:right="-288"/>
        <w:contextualSpacing/>
        <w:rPr>
          <w:rFonts w:ascii="Book Antiqua" w:hAnsi="Book Antiqua" w:cstheme="minorHAnsi"/>
          <w:b/>
          <w:bCs/>
        </w:rPr>
      </w:pPr>
      <w:r>
        <w:rPr>
          <w:rFonts w:ascii="Book Antiqua" w:hAnsi="Book Antiqua" w:cstheme="minorHAnsi"/>
          <w:b/>
          <w:bCs/>
        </w:rPr>
        <w:t>Choral Amen</w:t>
      </w:r>
    </w:p>
    <w:p w14:paraId="02FDD9E0" w14:textId="77777777" w:rsidR="00F873E3" w:rsidRDefault="00F873E3" w:rsidP="00F873E3">
      <w:pPr>
        <w:tabs>
          <w:tab w:val="left" w:pos="720"/>
          <w:tab w:val="left" w:pos="1440"/>
          <w:tab w:val="center" w:pos="5040"/>
          <w:tab w:val="right" w:pos="9936"/>
        </w:tabs>
        <w:spacing w:before="100" w:beforeAutospacing="1" w:after="100" w:afterAutospacing="1"/>
        <w:ind w:right="-288"/>
        <w:contextualSpacing/>
        <w:rPr>
          <w:rFonts w:ascii="Book Antiqua" w:hAnsi="Book Antiqua" w:cstheme="minorHAnsi"/>
          <w:b/>
          <w:bCs/>
        </w:rPr>
      </w:pPr>
    </w:p>
    <w:p w14:paraId="5F9C1C9D" w14:textId="0D8BB3EF" w:rsidR="00F873E3" w:rsidRPr="007525C5" w:rsidRDefault="00F873E3" w:rsidP="00F873E3">
      <w:pPr>
        <w:tabs>
          <w:tab w:val="left" w:pos="720"/>
          <w:tab w:val="left" w:pos="1440"/>
          <w:tab w:val="center" w:pos="5040"/>
          <w:tab w:val="right" w:pos="9936"/>
        </w:tabs>
        <w:spacing w:before="100" w:beforeAutospacing="1" w:after="100" w:afterAutospacing="1"/>
        <w:ind w:right="-288"/>
        <w:contextualSpacing/>
        <w:rPr>
          <w:rFonts w:ascii="Book Antiqua" w:hAnsi="Book Antiqua" w:cstheme="minorHAnsi"/>
        </w:rPr>
      </w:pPr>
      <w:r w:rsidRPr="007525C5">
        <w:rPr>
          <w:rFonts w:ascii="Book Antiqua" w:hAnsi="Book Antiqua" w:cstheme="minorHAnsi"/>
          <w:b/>
          <w:bCs/>
        </w:rPr>
        <w:t>Sending Music</w:t>
      </w:r>
      <w:r w:rsidRPr="003B59FE">
        <w:rPr>
          <w:rFonts w:ascii="Book Antiqua" w:hAnsi="Book Antiqua" w:cstheme="minorHAnsi"/>
        </w:rPr>
        <w:tab/>
      </w:r>
      <w:r>
        <w:rPr>
          <w:rFonts w:ascii="Book Antiqua" w:hAnsi="Book Antiqua" w:cstheme="minorHAnsi"/>
        </w:rPr>
        <w:tab/>
      </w:r>
      <w:r w:rsidR="00967545">
        <w:rPr>
          <w:rFonts w:ascii="Book Antiqua" w:hAnsi="Book Antiqua" w:cstheme="minorHAnsi"/>
        </w:rPr>
        <w:t>Rebecca Lentine, piano</w:t>
      </w:r>
    </w:p>
    <w:p w14:paraId="0302911B" w14:textId="77777777" w:rsidR="00F873E3" w:rsidRPr="007525C5" w:rsidRDefault="00F873E3" w:rsidP="00F873E3">
      <w:pPr>
        <w:tabs>
          <w:tab w:val="left" w:pos="720"/>
          <w:tab w:val="left" w:pos="1440"/>
          <w:tab w:val="center" w:pos="5040"/>
          <w:tab w:val="right" w:pos="9936"/>
        </w:tabs>
        <w:spacing w:before="100" w:beforeAutospacing="1" w:after="100" w:afterAutospacing="1"/>
        <w:contextualSpacing/>
        <w:rPr>
          <w:rFonts w:ascii="Book Antiqua" w:hAnsi="Book Antiqua" w:cstheme="minorHAnsi"/>
        </w:rPr>
      </w:pPr>
    </w:p>
    <w:p w14:paraId="148562C5" w14:textId="77777777" w:rsidR="00F873E3" w:rsidRPr="007525C5" w:rsidRDefault="00F873E3" w:rsidP="00F873E3">
      <w:pPr>
        <w:tabs>
          <w:tab w:val="left" w:pos="720"/>
          <w:tab w:val="left" w:pos="1440"/>
          <w:tab w:val="center" w:pos="5040"/>
          <w:tab w:val="right" w:pos="9936"/>
        </w:tabs>
        <w:spacing w:before="100" w:beforeAutospacing="1" w:after="100" w:afterAutospacing="1"/>
        <w:ind w:left="540"/>
        <w:contextualSpacing/>
        <w:jc w:val="center"/>
        <w:rPr>
          <w:rFonts w:ascii="Book Antiqua" w:hAnsi="Book Antiqua" w:cstheme="minorHAnsi"/>
          <w:i/>
          <w:iCs/>
        </w:rPr>
      </w:pPr>
      <w:r w:rsidRPr="007525C5">
        <w:rPr>
          <w:rFonts w:ascii="Book Antiqua" w:hAnsi="Book Antiqua" w:cstheme="minorHAnsi"/>
          <w:i/>
          <w:iCs/>
        </w:rPr>
        <w:t>Please use the Postlude time and music to reflect on today</w:t>
      </w:r>
      <w:r>
        <w:rPr>
          <w:rFonts w:ascii="Book Antiqua" w:hAnsi="Book Antiqua" w:cstheme="minorHAnsi"/>
          <w:i/>
          <w:iCs/>
        </w:rPr>
        <w:t>’</w:t>
      </w:r>
      <w:r w:rsidRPr="007525C5">
        <w:rPr>
          <w:rFonts w:ascii="Book Antiqua" w:hAnsi="Book Antiqua" w:cstheme="minorHAnsi"/>
          <w:i/>
          <w:iCs/>
        </w:rPr>
        <w:t>s worship experience and how it will support you in the week to come.</w:t>
      </w:r>
    </w:p>
    <w:p w14:paraId="761DFFC0" w14:textId="77777777" w:rsidR="00F873E3" w:rsidRPr="002C5EDC" w:rsidRDefault="00F873E3" w:rsidP="002C5EDC">
      <w:pPr>
        <w:rPr>
          <w:rFonts w:ascii="Book Antiqua" w:eastAsia="Times New Roman" w:hAnsi="Book Antiqua" w:cs="Times New Roman"/>
        </w:rPr>
      </w:pPr>
    </w:p>
    <w:p w14:paraId="3667289B" w14:textId="77777777" w:rsidR="00D373E3" w:rsidRDefault="00D373E3" w:rsidP="002C5EDC">
      <w:pPr>
        <w:rPr>
          <w:rFonts w:ascii="Book Antiqua" w:eastAsia="Times New Roman" w:hAnsi="Book Antiqua" w:cs="Arial"/>
          <w:b/>
          <w:bCs/>
          <w:color w:val="000000"/>
          <w:sz w:val="22"/>
          <w:szCs w:val="22"/>
        </w:rPr>
      </w:pPr>
    </w:p>
    <w:p w14:paraId="743236DC" w14:textId="032ED327" w:rsidR="002C5EDC" w:rsidRPr="00A448CE" w:rsidRDefault="002C5EDC" w:rsidP="002C5EDC">
      <w:pPr>
        <w:rPr>
          <w:rFonts w:ascii="Book Antiqua" w:eastAsia="Times New Roman" w:hAnsi="Book Antiqua" w:cs="Times New Roman"/>
        </w:rPr>
      </w:pPr>
      <w:r w:rsidRPr="00A448CE">
        <w:rPr>
          <w:rFonts w:ascii="Book Antiqua" w:eastAsia="Times New Roman" w:hAnsi="Book Antiqua" w:cs="Arial"/>
          <w:color w:val="000000"/>
          <w:sz w:val="22"/>
          <w:szCs w:val="22"/>
        </w:rPr>
        <w:t>Reprinted / Podcast / Streamed with Permission Under</w:t>
      </w:r>
    </w:p>
    <w:p w14:paraId="456F8CE8" w14:textId="77777777" w:rsidR="002C5EDC" w:rsidRPr="00A448CE" w:rsidRDefault="002C5EDC" w:rsidP="002C5EDC">
      <w:pPr>
        <w:rPr>
          <w:rFonts w:ascii="Book Antiqua" w:eastAsia="Times New Roman" w:hAnsi="Book Antiqua" w:cs="Times New Roman"/>
        </w:rPr>
      </w:pPr>
      <w:r w:rsidRPr="00A448CE">
        <w:rPr>
          <w:rFonts w:ascii="Book Antiqua" w:eastAsia="Times New Roman" w:hAnsi="Book Antiqua" w:cs="Arial"/>
          <w:color w:val="000000"/>
          <w:sz w:val="22"/>
          <w:szCs w:val="22"/>
        </w:rPr>
        <w:t>OneLicence #740987-A.</w:t>
      </w:r>
    </w:p>
    <w:p w14:paraId="637D8B34" w14:textId="77777777" w:rsidR="002C5EDC" w:rsidRPr="00A448CE" w:rsidRDefault="002C5EDC" w:rsidP="002C5EDC">
      <w:pPr>
        <w:rPr>
          <w:rFonts w:ascii="Book Antiqua" w:eastAsia="Times New Roman" w:hAnsi="Book Antiqua" w:cs="Times New Roman"/>
        </w:rPr>
      </w:pPr>
      <w:r w:rsidRPr="00A448CE">
        <w:rPr>
          <w:rFonts w:ascii="Book Antiqua" w:eastAsia="Times New Roman" w:hAnsi="Book Antiqua" w:cs="Arial"/>
          <w:color w:val="000000"/>
          <w:sz w:val="22"/>
          <w:szCs w:val="22"/>
        </w:rPr>
        <w:t>All Rights Reserved.</w:t>
      </w:r>
    </w:p>
    <w:p w14:paraId="62522B72" w14:textId="77777777" w:rsidR="002C5EDC" w:rsidRPr="00A448CE" w:rsidRDefault="002C5EDC" w:rsidP="002C5EDC">
      <w:pPr>
        <w:rPr>
          <w:rFonts w:ascii="Book Antiqua" w:eastAsia="Times New Roman" w:hAnsi="Book Antiqua" w:cs="Times New Roman"/>
        </w:rPr>
      </w:pPr>
    </w:p>
    <w:p w14:paraId="0559A14A" w14:textId="77777777" w:rsidR="002C5EDC" w:rsidRPr="00A448CE" w:rsidRDefault="002C5EDC" w:rsidP="002C5EDC">
      <w:pPr>
        <w:rPr>
          <w:rFonts w:ascii="Book Antiqua" w:eastAsia="Times New Roman" w:hAnsi="Book Antiqua" w:cs="Times New Roman"/>
        </w:rPr>
      </w:pPr>
      <w:r w:rsidRPr="00A448CE">
        <w:rPr>
          <w:rFonts w:ascii="Book Antiqua" w:eastAsia="Times New Roman" w:hAnsi="Book Antiqua" w:cs="Arial"/>
          <w:color w:val="000000"/>
          <w:sz w:val="22"/>
          <w:szCs w:val="22"/>
        </w:rPr>
        <w:t>Portions of today’s liturgy are written by Tara W. Bulger and provided for free distribution. </w:t>
      </w:r>
    </w:p>
    <w:p w14:paraId="5A8D446F" w14:textId="77777777" w:rsidR="002C5EDC" w:rsidRPr="00A448CE" w:rsidRDefault="002C5EDC" w:rsidP="002C5EDC">
      <w:pPr>
        <w:rPr>
          <w:rFonts w:ascii="Book Antiqua" w:eastAsia="Times New Roman" w:hAnsi="Book Antiqua" w:cs="Times New Roman"/>
        </w:rPr>
      </w:pPr>
      <w:r w:rsidRPr="00A448CE">
        <w:rPr>
          <w:rFonts w:ascii="Book Antiqua" w:eastAsia="Times New Roman" w:hAnsi="Book Antiqua" w:cs="Arial"/>
          <w:color w:val="000000"/>
          <w:sz w:val="22"/>
          <w:szCs w:val="22"/>
        </w:rPr>
        <w:t>© Presbyterian Outlook, 2023.</w:t>
      </w:r>
    </w:p>
    <w:p w14:paraId="2E8D86F2" w14:textId="19BD1ED8" w:rsidR="00D373E3" w:rsidRPr="00A448CE" w:rsidRDefault="00D373E3" w:rsidP="00D373E3">
      <w:pPr>
        <w:rPr>
          <w:rFonts w:ascii="Book Antiqua" w:eastAsia="Times New Roman" w:hAnsi="Book Antiqua" w:cs="Times New Roman"/>
        </w:rPr>
      </w:pPr>
      <w:r w:rsidRPr="00A448CE">
        <w:rPr>
          <w:rFonts w:ascii="Book Antiqua" w:hAnsi="Book Antiqua"/>
          <w:b/>
        </w:rPr>
        <w:t xml:space="preserve">WELCOME TO FIRST PRESBYTERIAN CHURCH! </w:t>
      </w:r>
      <w:r w:rsidRPr="00A448CE">
        <w:rPr>
          <w:rFonts w:ascii="Book Antiqua" w:hAnsi="Book Antiqua"/>
        </w:rPr>
        <w:t xml:space="preserve">It is good to have you here in person or online. Please be in touch if you have news to share or would like more information or to talk to a pastor. Staff contact information is below. Read full announcements in our weekly </w:t>
      </w:r>
      <w:hyperlink r:id="rId14" w:history="1">
        <w:r w:rsidRPr="00A448CE">
          <w:rPr>
            <w:rStyle w:val="Hyperlink"/>
            <w:rFonts w:ascii="Book Antiqua" w:hAnsi="Book Antiqua"/>
            <w:color w:val="000000" w:themeColor="text1"/>
          </w:rPr>
          <w:t>email newsletter</w:t>
        </w:r>
      </w:hyperlink>
      <w:r w:rsidRPr="00A448CE">
        <w:rPr>
          <w:rFonts w:ascii="Book Antiqua" w:hAnsi="Book Antiqua"/>
          <w:color w:val="000000" w:themeColor="text1"/>
        </w:rPr>
        <w:t xml:space="preserve">, </w:t>
      </w:r>
      <w:r w:rsidRPr="00A448CE">
        <w:rPr>
          <w:rFonts w:ascii="Book Antiqua" w:hAnsi="Book Antiqua"/>
        </w:rPr>
        <w:t xml:space="preserve">available on the church website. Subscribe on the </w:t>
      </w:r>
      <w:hyperlink r:id="rId15" w:history="1">
        <w:r w:rsidRPr="00A448CE">
          <w:rPr>
            <w:rStyle w:val="Hyperlink"/>
            <w:rFonts w:ascii="Book Antiqua" w:hAnsi="Book Antiqua"/>
          </w:rPr>
          <w:t>Contact Us</w:t>
        </w:r>
      </w:hyperlink>
      <w:r w:rsidRPr="00A448CE">
        <w:rPr>
          <w:rFonts w:ascii="Book Antiqua" w:hAnsi="Book Antiqua"/>
        </w:rPr>
        <w:t xml:space="preserve"> tab. </w:t>
      </w:r>
    </w:p>
    <w:p w14:paraId="4B7B5545" w14:textId="77777777" w:rsidR="00D373E3" w:rsidRPr="00A448CE" w:rsidRDefault="00D373E3" w:rsidP="00D373E3">
      <w:pPr>
        <w:tabs>
          <w:tab w:val="left" w:pos="720"/>
          <w:tab w:val="left" w:pos="1440"/>
          <w:tab w:val="center" w:pos="5040"/>
          <w:tab w:val="right" w:pos="9936"/>
        </w:tabs>
        <w:ind w:right="-144"/>
        <w:contextualSpacing/>
        <w:rPr>
          <w:rFonts w:ascii="Book Antiqua" w:hAnsi="Book Antiqua"/>
          <w:b/>
          <w:bCs/>
          <w:color w:val="000000" w:themeColor="text1"/>
        </w:rPr>
      </w:pPr>
      <w:r w:rsidRPr="00A448CE">
        <w:rPr>
          <w:rFonts w:ascii="Book Antiqua" w:hAnsi="Book Antiqua"/>
          <w:noProof/>
          <w:color w:val="000000" w:themeColor="text1"/>
        </w:rPr>
        <w:drawing>
          <wp:anchor distT="0" distB="0" distL="114300" distR="114300" simplePos="0" relativeHeight="251665408" behindDoc="0" locked="0" layoutInCell="1" allowOverlap="1" wp14:anchorId="20080651" wp14:editId="6EE722DF">
            <wp:simplePos x="0" y="0"/>
            <wp:positionH relativeFrom="column">
              <wp:posOffset>5441220</wp:posOffset>
            </wp:positionH>
            <wp:positionV relativeFrom="paragraph">
              <wp:posOffset>157102</wp:posOffset>
            </wp:positionV>
            <wp:extent cx="767080" cy="767080"/>
            <wp:effectExtent l="0" t="0" r="0" b="0"/>
            <wp:wrapThrough wrapText="bothSides">
              <wp:wrapPolygon edited="0">
                <wp:start x="0" y="0"/>
                <wp:lineTo x="0" y="20921"/>
                <wp:lineTo x="20921" y="20921"/>
                <wp:lineTo x="20921" y="0"/>
                <wp:lineTo x="0" y="0"/>
              </wp:wrapPolygon>
            </wp:wrapThrough>
            <wp:docPr id="1" name="Picture 1" descr="A qr code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with a 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7080" cy="767080"/>
                    </a:xfrm>
                    <a:prstGeom prst="rect">
                      <a:avLst/>
                    </a:prstGeom>
                  </pic:spPr>
                </pic:pic>
              </a:graphicData>
            </a:graphic>
            <wp14:sizeRelH relativeFrom="page">
              <wp14:pctWidth>0</wp14:pctWidth>
            </wp14:sizeRelH>
            <wp14:sizeRelV relativeFrom="page">
              <wp14:pctHeight>0</wp14:pctHeight>
            </wp14:sizeRelV>
          </wp:anchor>
        </w:drawing>
      </w:r>
    </w:p>
    <w:p w14:paraId="55830FF5" w14:textId="77777777" w:rsidR="00D373E3" w:rsidRPr="00A448CE" w:rsidRDefault="00D373E3" w:rsidP="00D373E3">
      <w:pPr>
        <w:tabs>
          <w:tab w:val="left" w:pos="720"/>
          <w:tab w:val="left" w:pos="1440"/>
          <w:tab w:val="center" w:pos="5040"/>
          <w:tab w:val="right" w:pos="9936"/>
        </w:tabs>
        <w:ind w:right="-144"/>
        <w:contextualSpacing/>
        <w:rPr>
          <w:rFonts w:ascii="Book Antiqua" w:hAnsi="Book Antiqua"/>
          <w:color w:val="000000" w:themeColor="text1"/>
        </w:rPr>
      </w:pPr>
      <w:r w:rsidRPr="00A448CE">
        <w:rPr>
          <w:rFonts w:ascii="Book Antiqua" w:hAnsi="Book Antiqua"/>
          <w:b/>
          <w:bCs/>
          <w:color w:val="000000" w:themeColor="text1"/>
        </w:rPr>
        <w:t>GIVE FROM YOUR PHONE</w:t>
      </w:r>
      <w:r w:rsidRPr="00A448CE">
        <w:rPr>
          <w:rFonts w:ascii="Book Antiqua" w:hAnsi="Book Antiqua"/>
          <w:color w:val="000000" w:themeColor="text1"/>
        </w:rPr>
        <w:t xml:space="preserve"> – Use this QR code to go to the online giving page on your phone. You can still use this link: </w:t>
      </w:r>
      <w:hyperlink r:id="rId17" w:history="1">
        <w:r w:rsidRPr="00A448CE">
          <w:rPr>
            <w:rStyle w:val="Hyperlink"/>
            <w:rFonts w:ascii="Book Antiqua" w:hAnsi="Book Antiqua"/>
            <w:color w:val="000000" w:themeColor="text1"/>
          </w:rPr>
          <w:t>https://onrealm.org/FirstPresbyteri11244/give/now</w:t>
        </w:r>
      </w:hyperlink>
      <w:r w:rsidRPr="00A448CE">
        <w:rPr>
          <w:rFonts w:ascii="Book Antiqua" w:hAnsi="Book Antiqua"/>
          <w:color w:val="000000" w:themeColor="text1"/>
        </w:rPr>
        <w:t xml:space="preserve">. Cash and checks are also gladly accepted. Include your name so your giving can be recorded. </w:t>
      </w:r>
    </w:p>
    <w:p w14:paraId="717CE6F8" w14:textId="075505BC" w:rsidR="00D373E3" w:rsidRPr="00A448CE" w:rsidRDefault="00D373E3" w:rsidP="00D373E3">
      <w:pPr>
        <w:rPr>
          <w:rFonts w:ascii="Book Antiqua" w:hAnsi="Book Antiqua"/>
          <w:b/>
          <w:bCs/>
          <w:color w:val="000000" w:themeColor="text1"/>
        </w:rPr>
      </w:pPr>
    </w:p>
    <w:p w14:paraId="36BFFB30" w14:textId="77777777" w:rsidR="00D373E3" w:rsidRPr="00A448CE" w:rsidRDefault="00D373E3" w:rsidP="00D373E3">
      <w:pPr>
        <w:tabs>
          <w:tab w:val="left" w:pos="720"/>
          <w:tab w:val="left" w:pos="1440"/>
          <w:tab w:val="center" w:pos="5040"/>
          <w:tab w:val="right" w:pos="9936"/>
        </w:tabs>
        <w:ind w:right="-144"/>
        <w:contextualSpacing/>
        <w:rPr>
          <w:rFonts w:ascii="Book Antiqua" w:eastAsia="Book Antiqua" w:hAnsi="Book Antiqua" w:cs="Book Antiqua"/>
          <w:color w:val="000000" w:themeColor="text1"/>
          <w:sz w:val="22"/>
          <w:szCs w:val="22"/>
        </w:rPr>
      </w:pPr>
      <w:r w:rsidRPr="00A448CE">
        <w:rPr>
          <w:rFonts w:ascii="Book Antiqua" w:eastAsia="Book Antiqua" w:hAnsi="Book Antiqua" w:cs="Book Antiqua"/>
          <w:b/>
          <w:bCs/>
          <w:color w:val="000000" w:themeColor="text1"/>
          <w:sz w:val="22"/>
          <w:szCs w:val="22"/>
        </w:rPr>
        <w:t>THE NURSERY</w:t>
      </w:r>
      <w:r w:rsidRPr="00A448CE">
        <w:rPr>
          <w:rFonts w:ascii="Book Antiqua" w:eastAsia="Book Antiqua" w:hAnsi="Book Antiqua" w:cs="Book Antiqua"/>
          <w:color w:val="000000" w:themeColor="text1"/>
          <w:sz w:val="22"/>
          <w:szCs w:val="22"/>
        </w:rPr>
        <w:t xml:space="preserve"> care is available in the Hospitality Center – across from Fellowship Hall.</w:t>
      </w:r>
    </w:p>
    <w:p w14:paraId="7E142345" w14:textId="77777777" w:rsidR="00D373E3" w:rsidRPr="00A448CE" w:rsidRDefault="00D373E3" w:rsidP="00D373E3">
      <w:pPr>
        <w:tabs>
          <w:tab w:val="left" w:pos="720"/>
          <w:tab w:val="left" w:pos="1440"/>
          <w:tab w:val="center" w:pos="5040"/>
          <w:tab w:val="right" w:pos="9936"/>
        </w:tabs>
        <w:ind w:right="-144"/>
        <w:contextualSpacing/>
        <w:rPr>
          <w:rFonts w:ascii="Book Antiqua" w:eastAsia="Book Antiqua" w:hAnsi="Book Antiqua" w:cs="Book Antiqua"/>
          <w:color w:val="000000" w:themeColor="text1"/>
          <w:sz w:val="22"/>
          <w:szCs w:val="22"/>
        </w:rPr>
      </w:pPr>
    </w:p>
    <w:p w14:paraId="659A0F2A" w14:textId="77777777" w:rsidR="00D373E3" w:rsidRPr="00A448CE" w:rsidRDefault="00D373E3" w:rsidP="00D373E3">
      <w:pPr>
        <w:ind w:right="-324"/>
        <w:rPr>
          <w:rFonts w:ascii="Book Antiqua" w:eastAsia="Book Antiqua" w:hAnsi="Book Antiqua" w:cs="Book Antiqua"/>
          <w:sz w:val="22"/>
          <w:szCs w:val="22"/>
        </w:rPr>
      </w:pPr>
      <w:r w:rsidRPr="00A448CE">
        <w:rPr>
          <w:rFonts w:ascii="Book Antiqua" w:eastAsia="Book Antiqua" w:hAnsi="Book Antiqua" w:cs="Book Antiqua"/>
          <w:b/>
          <w:bCs/>
          <w:sz w:val="22"/>
          <w:szCs w:val="22"/>
        </w:rPr>
        <w:t>AFTER-WORSHIP HOSPITALITY IS BACK!</w:t>
      </w:r>
      <w:r w:rsidRPr="00A448CE">
        <w:rPr>
          <w:rFonts w:ascii="Book Antiqua" w:eastAsia="Book Antiqua" w:hAnsi="Book Antiqua" w:cs="Book Antiqua"/>
          <w:sz w:val="22"/>
          <w:szCs w:val="22"/>
        </w:rPr>
        <w:t xml:space="preserve"> Linger a moment or two after the service to greet fellow worshippers. And please sign up with a friend or a group to host one Sunday by providing simple refreshments. There is a sign-up on the snack table or contact someone on the Hospitality Committee: </w:t>
      </w:r>
      <w:hyperlink r:id="rId18">
        <w:r w:rsidRPr="00A448CE">
          <w:rPr>
            <w:rStyle w:val="Hyperlink"/>
            <w:rFonts w:ascii="Book Antiqua" w:eastAsia="Book Antiqua" w:hAnsi="Book Antiqua" w:cs="Book Antiqua"/>
            <w:sz w:val="22"/>
            <w:szCs w:val="22"/>
          </w:rPr>
          <w:t>jmfiorella@gmail.com</w:t>
        </w:r>
      </w:hyperlink>
      <w:r w:rsidRPr="00A448CE">
        <w:rPr>
          <w:rFonts w:ascii="Book Antiqua" w:eastAsia="Book Antiqua" w:hAnsi="Book Antiqua" w:cs="Book Antiqua"/>
          <w:sz w:val="22"/>
          <w:szCs w:val="22"/>
        </w:rPr>
        <w:t xml:space="preserve">, </w:t>
      </w:r>
      <w:hyperlink r:id="rId19">
        <w:r w:rsidRPr="00A448CE">
          <w:rPr>
            <w:rStyle w:val="Hyperlink"/>
            <w:rFonts w:ascii="Book Antiqua" w:eastAsia="Book Antiqua" w:hAnsi="Book Antiqua" w:cs="Book Antiqua"/>
            <w:sz w:val="22"/>
            <w:szCs w:val="22"/>
          </w:rPr>
          <w:t>shoemakerjanet68@gmail.com</w:t>
        </w:r>
      </w:hyperlink>
      <w:r w:rsidRPr="00A448CE">
        <w:rPr>
          <w:rFonts w:ascii="Book Antiqua" w:eastAsia="Book Antiqua" w:hAnsi="Book Antiqua" w:cs="Book Antiqua"/>
          <w:sz w:val="22"/>
          <w:szCs w:val="22"/>
        </w:rPr>
        <w:t xml:space="preserve">, </w:t>
      </w:r>
      <w:hyperlink r:id="rId20">
        <w:r w:rsidRPr="00A448CE">
          <w:rPr>
            <w:rStyle w:val="Hyperlink"/>
            <w:rFonts w:ascii="Book Antiqua" w:eastAsia="Book Antiqua" w:hAnsi="Book Antiqua" w:cs="Book Antiqua"/>
            <w:sz w:val="22"/>
            <w:szCs w:val="22"/>
          </w:rPr>
          <w:t>qlerch2@comcast.net</w:t>
        </w:r>
      </w:hyperlink>
      <w:r w:rsidRPr="00A448CE">
        <w:rPr>
          <w:rFonts w:ascii="Book Antiqua" w:eastAsia="Book Antiqua" w:hAnsi="Book Antiqua" w:cs="Book Antiqua"/>
          <w:sz w:val="22"/>
          <w:szCs w:val="22"/>
        </w:rPr>
        <w:t xml:space="preserve">, or </w:t>
      </w:r>
      <w:hyperlink r:id="rId21">
        <w:r w:rsidRPr="00A448CE">
          <w:rPr>
            <w:rStyle w:val="Hyperlink"/>
            <w:rFonts w:ascii="Book Antiqua" w:eastAsia="Book Antiqua" w:hAnsi="Book Antiqua" w:cs="Book Antiqua"/>
            <w:sz w:val="22"/>
            <w:szCs w:val="22"/>
          </w:rPr>
          <w:t>phurd75@gmail.com</w:t>
        </w:r>
      </w:hyperlink>
      <w:r w:rsidRPr="00A448CE">
        <w:rPr>
          <w:rFonts w:ascii="Book Antiqua" w:eastAsia="Book Antiqua" w:hAnsi="Book Antiqua" w:cs="Book Antiqua"/>
          <w:sz w:val="22"/>
          <w:szCs w:val="22"/>
        </w:rPr>
        <w:t>,</w:t>
      </w:r>
    </w:p>
    <w:p w14:paraId="6244BD42" w14:textId="77777777" w:rsidR="00D373E3" w:rsidRPr="00A448CE" w:rsidRDefault="00D373E3" w:rsidP="00D373E3">
      <w:pPr>
        <w:rPr>
          <w:rFonts w:ascii="Book Antiqua" w:eastAsia="Book Antiqua" w:hAnsi="Book Antiqua" w:cs="Book Antiqua"/>
          <w:sz w:val="22"/>
          <w:szCs w:val="22"/>
        </w:rPr>
      </w:pPr>
    </w:p>
    <w:p w14:paraId="021D889D" w14:textId="003B7DE7" w:rsidR="00D373E3" w:rsidRPr="00A448CE" w:rsidRDefault="00D373E3" w:rsidP="00D373E3">
      <w:pPr>
        <w:rPr>
          <w:rFonts w:ascii="Book Antiqua" w:eastAsia="Book Antiqua" w:hAnsi="Book Antiqua" w:cs="Book Antiqua"/>
          <w:color w:val="000000" w:themeColor="text1"/>
          <w:sz w:val="22"/>
          <w:szCs w:val="22"/>
        </w:rPr>
      </w:pPr>
      <w:r w:rsidRPr="00A448CE">
        <w:rPr>
          <w:rFonts w:ascii="Book Antiqua" w:eastAsia="Book Antiqua" w:hAnsi="Book Antiqua" w:cs="Book Antiqua"/>
          <w:b/>
          <w:bCs/>
          <w:color w:val="000000" w:themeColor="text1"/>
          <w:sz w:val="22"/>
          <w:szCs w:val="22"/>
        </w:rPr>
        <w:t xml:space="preserve">PASTOR NIKKI LEADS SUMMER WORKSHOP SERIES– </w:t>
      </w:r>
      <w:bookmarkStart w:id="0" w:name="_Hlk135230259"/>
      <w:r w:rsidRPr="00A448CE">
        <w:rPr>
          <w:rFonts w:ascii="Book Antiqua" w:eastAsia="Book Antiqua" w:hAnsi="Book Antiqua" w:cs="Book Antiqua"/>
          <w:color w:val="000000" w:themeColor="text1"/>
          <w:sz w:val="22"/>
          <w:szCs w:val="22"/>
        </w:rPr>
        <w:t xml:space="preserve">This summer Pastor Nikki is offering three, one-hour workshops after Sunday worship in the Hospitality Center. Light snacks will be provided as well as ample time for questions and discussion! </w:t>
      </w:r>
    </w:p>
    <w:p w14:paraId="420E9746" w14:textId="0559BDB2" w:rsidR="00D373E3" w:rsidRPr="00A448CE" w:rsidRDefault="00D373E3" w:rsidP="00D373E3">
      <w:pPr>
        <w:tabs>
          <w:tab w:val="left" w:pos="720"/>
          <w:tab w:val="center" w:pos="5040"/>
          <w:tab w:val="right" w:pos="10080"/>
        </w:tabs>
        <w:ind w:left="360"/>
        <w:rPr>
          <w:rFonts w:ascii="Book Antiqua" w:eastAsia="Book Antiqua" w:hAnsi="Book Antiqua" w:cs="Book Antiqua"/>
          <w:i/>
          <w:iCs/>
          <w:color w:val="000000" w:themeColor="text1"/>
          <w:sz w:val="22"/>
          <w:szCs w:val="22"/>
          <w:u w:val="single"/>
        </w:rPr>
      </w:pPr>
      <w:r w:rsidRPr="00A448CE">
        <w:rPr>
          <w:rFonts w:ascii="Book Antiqua" w:eastAsia="Book Antiqua" w:hAnsi="Book Antiqua" w:cs="Book Antiqua"/>
          <w:b/>
          <w:bCs/>
          <w:color w:val="000000" w:themeColor="text1"/>
          <w:sz w:val="22"/>
          <w:szCs w:val="22"/>
          <w:u w:val="single"/>
        </w:rPr>
        <w:t>Sunday June 25: ‘</w:t>
      </w:r>
      <w:r w:rsidRPr="00A448CE">
        <w:rPr>
          <w:rFonts w:ascii="Book Antiqua" w:eastAsia="Book Antiqua" w:hAnsi="Book Antiqua" w:cs="Book Antiqua"/>
          <w:b/>
          <w:bCs/>
          <w:i/>
          <w:iCs/>
          <w:color w:val="000000" w:themeColor="text1"/>
          <w:sz w:val="22"/>
          <w:szCs w:val="22"/>
          <w:u w:val="single"/>
        </w:rPr>
        <w:t>Prayer’</w:t>
      </w:r>
    </w:p>
    <w:p w14:paraId="44CE20AA" w14:textId="33B85C33" w:rsidR="00D373E3" w:rsidRPr="00A448CE" w:rsidRDefault="00D373E3" w:rsidP="00D373E3">
      <w:pPr>
        <w:tabs>
          <w:tab w:val="left" w:pos="720"/>
          <w:tab w:val="center" w:pos="5040"/>
          <w:tab w:val="right" w:pos="10080"/>
        </w:tabs>
        <w:ind w:left="360"/>
        <w:rPr>
          <w:rFonts w:ascii="Book Antiqua" w:eastAsia="Book Antiqua" w:hAnsi="Book Antiqua" w:cs="Book Antiqua"/>
          <w:color w:val="000000" w:themeColor="text1"/>
          <w:sz w:val="22"/>
          <w:szCs w:val="22"/>
        </w:rPr>
      </w:pPr>
      <w:r w:rsidRPr="00A448CE">
        <w:rPr>
          <w:rFonts w:ascii="Book Antiqua" w:eastAsia="Book Antiqua" w:hAnsi="Book Antiqua" w:cs="Book Antiqua"/>
          <w:color w:val="000000" w:themeColor="text1"/>
          <w:sz w:val="22"/>
          <w:szCs w:val="22"/>
        </w:rPr>
        <w:t xml:space="preserve">Together we looked at numerous resources on prayer: books, noteworthy authors, and famous (and not-so-famous) prayers. Along with suggestions for leading and sustaining prayer groups, we explored what scholars, pastors, and Jesus say about prayer. And finally, we learned more about creating our own prayers (and praying them aloud)!    </w:t>
      </w:r>
    </w:p>
    <w:p w14:paraId="32C7E822" w14:textId="77777777" w:rsidR="00D373E3" w:rsidRPr="00A448CE" w:rsidRDefault="00D373E3" w:rsidP="00D373E3">
      <w:pPr>
        <w:tabs>
          <w:tab w:val="left" w:pos="720"/>
          <w:tab w:val="center" w:pos="5040"/>
          <w:tab w:val="right" w:pos="10080"/>
        </w:tabs>
        <w:ind w:left="360"/>
        <w:rPr>
          <w:rFonts w:ascii="Book Antiqua" w:eastAsia="Book Antiqua" w:hAnsi="Book Antiqua" w:cs="Book Antiqua"/>
          <w:b/>
          <w:bCs/>
          <w:color w:val="000000" w:themeColor="text1"/>
          <w:sz w:val="22"/>
          <w:szCs w:val="22"/>
          <w:u w:val="single"/>
        </w:rPr>
      </w:pPr>
      <w:r w:rsidRPr="00A448CE">
        <w:rPr>
          <w:rFonts w:ascii="Book Antiqua" w:eastAsia="Book Antiqua" w:hAnsi="Book Antiqua" w:cs="Book Antiqua"/>
          <w:b/>
          <w:bCs/>
          <w:color w:val="000000" w:themeColor="text1"/>
          <w:sz w:val="22"/>
          <w:szCs w:val="22"/>
          <w:u w:val="single"/>
        </w:rPr>
        <w:lastRenderedPageBreak/>
        <w:t xml:space="preserve">Sunday July 16: </w:t>
      </w:r>
      <w:r w:rsidRPr="00A448CE">
        <w:rPr>
          <w:rFonts w:ascii="Book Antiqua" w:eastAsia="Book Antiqua" w:hAnsi="Book Antiqua" w:cs="Book Antiqua"/>
          <w:b/>
          <w:bCs/>
          <w:i/>
          <w:iCs/>
          <w:color w:val="000000" w:themeColor="text1"/>
          <w:sz w:val="22"/>
          <w:szCs w:val="22"/>
          <w:u w:val="single"/>
        </w:rPr>
        <w:t>‘The Art and Skill of Connecting’</w:t>
      </w:r>
      <w:r w:rsidRPr="00A448CE">
        <w:rPr>
          <w:rFonts w:ascii="Book Antiqua" w:eastAsia="Book Antiqua" w:hAnsi="Book Antiqua" w:cs="Book Antiqua"/>
          <w:b/>
          <w:bCs/>
          <w:color w:val="000000" w:themeColor="text1"/>
          <w:sz w:val="22"/>
          <w:szCs w:val="22"/>
          <w:u w:val="single"/>
        </w:rPr>
        <w:t xml:space="preserve"> </w:t>
      </w:r>
    </w:p>
    <w:p w14:paraId="3A213A0B" w14:textId="77777777" w:rsidR="00D373E3" w:rsidRPr="00C643EB" w:rsidRDefault="00D373E3" w:rsidP="00D373E3">
      <w:pPr>
        <w:tabs>
          <w:tab w:val="left" w:pos="720"/>
          <w:tab w:val="center" w:pos="5040"/>
          <w:tab w:val="right" w:pos="10080"/>
        </w:tabs>
        <w:ind w:left="360"/>
        <w:rPr>
          <w:rFonts w:ascii="Book Antiqua" w:eastAsia="Book Antiqua" w:hAnsi="Book Antiqua" w:cs="Book Antiqua"/>
          <w:color w:val="000000" w:themeColor="text1"/>
          <w:sz w:val="22"/>
          <w:szCs w:val="22"/>
        </w:rPr>
      </w:pPr>
      <w:r w:rsidRPr="00C643EB">
        <w:rPr>
          <w:rFonts w:ascii="Book Antiqua" w:eastAsia="Book Antiqua" w:hAnsi="Book Antiqua" w:cs="Book Antiqua"/>
          <w:color w:val="000000" w:themeColor="text1"/>
          <w:sz w:val="22"/>
          <w:szCs w:val="22"/>
        </w:rPr>
        <w:t xml:space="preserve">This workshop will provide the tools to connect with visitors and members of our church and will also equip any person to reach out to someone who is in need or struggling. </w:t>
      </w:r>
    </w:p>
    <w:p w14:paraId="27BC7BBC" w14:textId="77777777" w:rsidR="00D373E3" w:rsidRPr="00C643EB" w:rsidRDefault="00D373E3" w:rsidP="00D373E3">
      <w:pPr>
        <w:tabs>
          <w:tab w:val="left" w:pos="720"/>
          <w:tab w:val="center" w:pos="5040"/>
          <w:tab w:val="right" w:pos="10080"/>
        </w:tabs>
        <w:ind w:left="360"/>
        <w:rPr>
          <w:rFonts w:ascii="Book Antiqua" w:eastAsia="Book Antiqua" w:hAnsi="Book Antiqua" w:cs="Book Antiqua"/>
          <w:b/>
          <w:bCs/>
          <w:color w:val="000000" w:themeColor="text1"/>
          <w:sz w:val="22"/>
          <w:szCs w:val="22"/>
          <w:u w:val="single"/>
        </w:rPr>
      </w:pPr>
      <w:r w:rsidRPr="00C643EB">
        <w:rPr>
          <w:rFonts w:ascii="Book Antiqua" w:eastAsia="Book Antiqua" w:hAnsi="Book Antiqua" w:cs="Book Antiqua"/>
          <w:b/>
          <w:bCs/>
          <w:color w:val="000000" w:themeColor="text1"/>
          <w:sz w:val="22"/>
          <w:szCs w:val="22"/>
          <w:u w:val="single"/>
        </w:rPr>
        <w:t xml:space="preserve">Sunday August 13: </w:t>
      </w:r>
      <w:r w:rsidRPr="00C643EB">
        <w:rPr>
          <w:rFonts w:ascii="Book Antiqua" w:eastAsia="Book Antiqua" w:hAnsi="Book Antiqua" w:cs="Book Antiqua"/>
          <w:b/>
          <w:bCs/>
          <w:i/>
          <w:iCs/>
          <w:color w:val="000000" w:themeColor="text1"/>
          <w:sz w:val="22"/>
          <w:szCs w:val="22"/>
          <w:u w:val="single"/>
        </w:rPr>
        <w:t>Gun Violence</w:t>
      </w:r>
    </w:p>
    <w:p w14:paraId="04E39692" w14:textId="77777777" w:rsidR="00D373E3" w:rsidRPr="00C643EB" w:rsidRDefault="00D373E3" w:rsidP="00D373E3">
      <w:pPr>
        <w:tabs>
          <w:tab w:val="left" w:pos="720"/>
          <w:tab w:val="center" w:pos="5040"/>
          <w:tab w:val="right" w:pos="10080"/>
        </w:tabs>
        <w:ind w:left="360"/>
        <w:rPr>
          <w:rFonts w:ascii="Book Antiqua" w:eastAsia="Book Antiqua" w:hAnsi="Book Antiqua" w:cs="Book Antiqua"/>
          <w:color w:val="000000" w:themeColor="text1"/>
          <w:sz w:val="22"/>
          <w:szCs w:val="22"/>
        </w:rPr>
      </w:pPr>
      <w:r w:rsidRPr="00C643EB">
        <w:rPr>
          <w:rFonts w:ascii="Book Antiqua" w:eastAsia="Book Antiqua" w:hAnsi="Book Antiqua" w:cs="Book Antiqua"/>
          <w:i/>
          <w:iCs/>
          <w:color w:val="000000" w:themeColor="text1"/>
          <w:sz w:val="22"/>
          <w:szCs w:val="22"/>
        </w:rPr>
        <w:t>The Presbyterian Outlook</w:t>
      </w:r>
      <w:r w:rsidRPr="00C643EB">
        <w:rPr>
          <w:rFonts w:ascii="Book Antiqua" w:eastAsia="Book Antiqua" w:hAnsi="Book Antiqua" w:cs="Book Antiqua"/>
          <w:color w:val="000000" w:themeColor="text1"/>
          <w:sz w:val="22"/>
          <w:szCs w:val="22"/>
        </w:rPr>
        <w:t xml:space="preserve"> is dedicating its June issue to the topic of gun violence. The Christian Education and Justice and Advocacy committees invite you to join a discussion on August 13. </w:t>
      </w:r>
      <w:bookmarkEnd w:id="0"/>
      <w:r w:rsidRPr="00C643EB">
        <w:rPr>
          <w:rFonts w:ascii="Book Antiqua" w:eastAsia="Book Antiqua" w:hAnsi="Book Antiqua" w:cs="Book Antiqua"/>
          <w:color w:val="000000" w:themeColor="text1"/>
          <w:sz w:val="22"/>
          <w:szCs w:val="22"/>
        </w:rPr>
        <w:t>Copies of the issue will be available.</w:t>
      </w:r>
    </w:p>
    <w:p w14:paraId="2A140627" w14:textId="77777777" w:rsidR="00D373E3" w:rsidRPr="00C643EB" w:rsidRDefault="00D373E3" w:rsidP="00D373E3">
      <w:pPr>
        <w:tabs>
          <w:tab w:val="left" w:pos="720"/>
          <w:tab w:val="center" w:pos="5040"/>
          <w:tab w:val="right" w:pos="10080"/>
        </w:tabs>
        <w:rPr>
          <w:rFonts w:ascii="Book Antiqua" w:eastAsia="Book Antiqua" w:hAnsi="Book Antiqua" w:cs="Book Antiqua"/>
          <w:b/>
          <w:bCs/>
          <w:color w:val="000000" w:themeColor="text1"/>
          <w:sz w:val="22"/>
          <w:szCs w:val="22"/>
        </w:rPr>
      </w:pPr>
    </w:p>
    <w:p w14:paraId="5D3CD8F6" w14:textId="77777777" w:rsidR="00D373E3" w:rsidRPr="00C643EB" w:rsidRDefault="00D373E3" w:rsidP="00D373E3">
      <w:pPr>
        <w:ind w:right="-432"/>
        <w:rPr>
          <w:rFonts w:ascii="Book Antiqua" w:eastAsia="Book Antiqua" w:hAnsi="Book Antiqua" w:cs="Book Antiqua"/>
          <w:color w:val="000000" w:themeColor="text1"/>
          <w:sz w:val="22"/>
          <w:szCs w:val="22"/>
        </w:rPr>
      </w:pPr>
      <w:r w:rsidRPr="00C643EB">
        <w:rPr>
          <w:rFonts w:ascii="Book Antiqua" w:eastAsia="Book Antiqua" w:hAnsi="Book Antiqua" w:cs="Book Antiqua"/>
          <w:b/>
          <w:bCs/>
          <w:color w:val="000000" w:themeColor="text1"/>
          <w:sz w:val="22"/>
          <w:szCs w:val="22"/>
        </w:rPr>
        <w:t xml:space="preserve">PASTOR NIKKI’S BIBLE STUDY THURSDAYS @ 7 – </w:t>
      </w:r>
      <w:r w:rsidRPr="00C643EB">
        <w:rPr>
          <w:rFonts w:ascii="Book Antiqua" w:eastAsia="Book Antiqua" w:hAnsi="Book Antiqua" w:cs="Book Antiqua"/>
          <w:color w:val="000000" w:themeColor="text1"/>
          <w:sz w:val="22"/>
          <w:szCs w:val="22"/>
        </w:rPr>
        <w:t xml:space="preserve">Pastor Nikki is hosting a Bible Study via Zoom on the book of Genesis entitled “Genesis: Relational and Family Dynamics.” The reading schedule is linked on </w:t>
      </w:r>
      <w:hyperlink r:id="rId22">
        <w:r w:rsidRPr="00C643EB">
          <w:rPr>
            <w:rStyle w:val="Hyperlink"/>
            <w:rFonts w:ascii="Book Antiqua" w:eastAsia="Book Antiqua" w:hAnsi="Book Antiqua" w:cs="Book Antiqua"/>
            <w:color w:val="000000" w:themeColor="text1"/>
            <w:sz w:val="22"/>
            <w:szCs w:val="22"/>
          </w:rPr>
          <w:t>the Adult Ed page</w:t>
        </w:r>
      </w:hyperlink>
      <w:r w:rsidRPr="00C643EB">
        <w:rPr>
          <w:rFonts w:ascii="Book Antiqua" w:eastAsia="Book Antiqua" w:hAnsi="Book Antiqua" w:cs="Book Antiqua"/>
          <w:color w:val="000000" w:themeColor="text1"/>
          <w:sz w:val="22"/>
          <w:szCs w:val="22"/>
        </w:rPr>
        <w:t xml:space="preserve"> of the website. The Zoom link is </w:t>
      </w:r>
      <w:hyperlink r:id="rId23">
        <w:r w:rsidRPr="00C643EB">
          <w:rPr>
            <w:rStyle w:val="Hyperlink"/>
            <w:rFonts w:ascii="Book Antiqua" w:eastAsia="Book Antiqua" w:hAnsi="Book Antiqua" w:cs="Book Antiqua"/>
            <w:color w:val="000000" w:themeColor="text1"/>
            <w:sz w:val="22"/>
            <w:szCs w:val="22"/>
          </w:rPr>
          <w:t>https://us06web.zoom.us/j/81798184993</w:t>
        </w:r>
      </w:hyperlink>
      <w:r w:rsidRPr="00C643EB">
        <w:rPr>
          <w:rFonts w:ascii="Book Antiqua" w:eastAsia="Book Antiqua" w:hAnsi="Book Antiqua" w:cs="Book Antiqua"/>
          <w:color w:val="000000" w:themeColor="text1"/>
          <w:sz w:val="22"/>
          <w:szCs w:val="22"/>
        </w:rPr>
        <w:t>, and we will also meet in person at pre-determined times. Please contact Pastor Nikki if you have questions and are interested, or join us on Zoom!</w:t>
      </w:r>
    </w:p>
    <w:p w14:paraId="025C4A8F" w14:textId="77777777" w:rsidR="00D373E3" w:rsidRPr="00C643EB" w:rsidRDefault="00D373E3" w:rsidP="00D373E3">
      <w:pPr>
        <w:tabs>
          <w:tab w:val="left" w:pos="720"/>
          <w:tab w:val="center" w:pos="5040"/>
          <w:tab w:val="right" w:pos="10080"/>
        </w:tabs>
        <w:ind w:right="-432"/>
        <w:rPr>
          <w:rFonts w:ascii="Book Antiqua" w:eastAsia="Book Antiqua" w:hAnsi="Book Antiqua" w:cs="Book Antiqua"/>
          <w:b/>
          <w:bCs/>
          <w:sz w:val="22"/>
          <w:szCs w:val="22"/>
        </w:rPr>
      </w:pPr>
    </w:p>
    <w:p w14:paraId="29A506B9" w14:textId="77777777" w:rsidR="00D373E3" w:rsidRDefault="00D373E3" w:rsidP="00D373E3">
      <w:pPr>
        <w:tabs>
          <w:tab w:val="left" w:pos="720"/>
          <w:tab w:val="center" w:pos="5040"/>
          <w:tab w:val="right" w:pos="10080"/>
        </w:tabs>
        <w:rPr>
          <w:rFonts w:ascii="Book Antiqua" w:eastAsia="Book Antiqua" w:hAnsi="Book Antiqua" w:cs="Book Antiqua"/>
          <w:color w:val="000000" w:themeColor="text1"/>
          <w:sz w:val="22"/>
          <w:szCs w:val="22"/>
        </w:rPr>
      </w:pPr>
      <w:r w:rsidRPr="00C643EB">
        <w:rPr>
          <w:noProof/>
          <w:color w:val="000000" w:themeColor="text1"/>
          <w:sz w:val="22"/>
          <w:szCs w:val="22"/>
        </w:rPr>
        <w:drawing>
          <wp:anchor distT="0" distB="0" distL="114300" distR="114300" simplePos="0" relativeHeight="251667456" behindDoc="0" locked="0" layoutInCell="1" allowOverlap="1" wp14:anchorId="76A7544A" wp14:editId="0C599804">
            <wp:simplePos x="0" y="0"/>
            <wp:positionH relativeFrom="column">
              <wp:posOffset>5904230</wp:posOffset>
            </wp:positionH>
            <wp:positionV relativeFrom="paragraph">
              <wp:posOffset>636270</wp:posOffset>
            </wp:positionV>
            <wp:extent cx="537845" cy="537845"/>
            <wp:effectExtent l="0" t="0" r="0" b="0"/>
            <wp:wrapThrough wrapText="bothSides">
              <wp:wrapPolygon edited="0">
                <wp:start x="0" y="0"/>
                <wp:lineTo x="0" y="20911"/>
                <wp:lineTo x="20911" y="20911"/>
                <wp:lineTo x="20911" y="0"/>
                <wp:lineTo x="0" y="0"/>
              </wp:wrapPolygon>
            </wp:wrapThrough>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845" cy="537845"/>
                    </a:xfrm>
                    <a:prstGeom prst="rect">
                      <a:avLst/>
                    </a:prstGeom>
                  </pic:spPr>
                </pic:pic>
              </a:graphicData>
            </a:graphic>
            <wp14:sizeRelH relativeFrom="page">
              <wp14:pctWidth>0</wp14:pctWidth>
            </wp14:sizeRelH>
            <wp14:sizeRelV relativeFrom="page">
              <wp14:pctHeight>0</wp14:pctHeight>
            </wp14:sizeRelV>
          </wp:anchor>
        </w:drawing>
      </w:r>
      <w:r w:rsidRPr="00C643EB">
        <w:rPr>
          <w:rFonts w:ascii="Book Antiqua" w:eastAsia="Book Antiqua" w:hAnsi="Book Antiqua" w:cs="Book Antiqua"/>
          <w:b/>
          <w:bCs/>
          <w:color w:val="000000" w:themeColor="text1"/>
          <w:sz w:val="22"/>
          <w:szCs w:val="22"/>
        </w:rPr>
        <w:t xml:space="preserve">VBS REGISTRATION IS OPEN! This year’s VBS: Operation Restoration! invites kids to be Menders in God’s world. </w:t>
      </w:r>
      <w:r w:rsidRPr="00C643EB">
        <w:rPr>
          <w:rFonts w:ascii="Book Antiqua" w:eastAsia="Book Antiqua" w:hAnsi="Book Antiqua" w:cs="Book Antiqua"/>
          <w:color w:val="000000" w:themeColor="text1"/>
          <w:sz w:val="22"/>
          <w:szCs w:val="22"/>
        </w:rPr>
        <w:t xml:space="preserve">As they make connections between Bible stories and mending actions, they’ll discover simple ways to live out faith in daily life by exploring the daily themes of Feed, Heal, Forgive, Pray, and Rest. Dates are </w:t>
      </w:r>
      <w:r w:rsidRPr="00C643EB">
        <w:rPr>
          <w:rFonts w:ascii="Book Antiqua" w:eastAsia="Book Antiqua" w:hAnsi="Book Antiqua" w:cs="Book Antiqua"/>
          <w:b/>
          <w:bCs/>
          <w:color w:val="000000" w:themeColor="text1"/>
          <w:sz w:val="22"/>
          <w:szCs w:val="22"/>
        </w:rPr>
        <w:t>July 24-28, 2023</w:t>
      </w:r>
      <w:r w:rsidRPr="00C643EB">
        <w:rPr>
          <w:rFonts w:ascii="Book Antiqua" w:eastAsia="Book Antiqua" w:hAnsi="Book Antiqua" w:cs="Book Antiqua"/>
          <w:color w:val="000000" w:themeColor="text1"/>
          <w:sz w:val="22"/>
          <w:szCs w:val="22"/>
        </w:rPr>
        <w:t>. The cost is $25 per Mender, payable via Check (First Presbyterian of Haddonfield memo line: VBS), Venmo (</w:t>
      </w:r>
      <w:r w:rsidRPr="00C643EB">
        <w:rPr>
          <w:rFonts w:ascii="Book Antiqua" w:eastAsia="Book Antiqua" w:hAnsi="Book Antiqua" w:cs="Book Antiqua"/>
          <w:i/>
          <w:iCs/>
          <w:color w:val="000000" w:themeColor="text1"/>
          <w:sz w:val="22"/>
          <w:szCs w:val="22"/>
        </w:rPr>
        <w:t>@FPCHaddonfield),</w:t>
      </w:r>
      <w:r w:rsidRPr="00C643EB">
        <w:rPr>
          <w:rFonts w:ascii="Book Antiqua" w:eastAsia="Book Antiqua" w:hAnsi="Book Antiqua" w:cs="Book Antiqua"/>
          <w:color w:val="000000" w:themeColor="text1"/>
          <w:sz w:val="22"/>
          <w:szCs w:val="22"/>
        </w:rPr>
        <w:t xml:space="preserve"> or through Realm (QR code links directly to Realm payment). </w:t>
      </w:r>
      <w:r w:rsidRPr="00C643EB">
        <w:rPr>
          <w:rFonts w:ascii="Book Antiqua" w:eastAsia="Book Antiqua" w:hAnsi="Book Antiqua" w:cs="Book Antiqua"/>
          <w:b/>
          <w:bCs/>
          <w:color w:val="000000" w:themeColor="text1"/>
          <w:sz w:val="22"/>
          <w:szCs w:val="22"/>
        </w:rPr>
        <w:t>Register Menders</w:t>
      </w:r>
      <w:r w:rsidRPr="00C643EB">
        <w:rPr>
          <w:rFonts w:ascii="Book Antiqua" w:eastAsia="Book Antiqua" w:hAnsi="Book Antiqua" w:cs="Book Antiqua"/>
          <w:color w:val="000000" w:themeColor="text1"/>
          <w:sz w:val="22"/>
          <w:szCs w:val="22"/>
        </w:rPr>
        <w:t xml:space="preserve"> at </w:t>
      </w:r>
      <w:hyperlink r:id="rId25">
        <w:r w:rsidRPr="00C643EB">
          <w:rPr>
            <w:rStyle w:val="Hyperlink"/>
            <w:rFonts w:ascii="Book Antiqua" w:eastAsia="Book Antiqua" w:hAnsi="Book Antiqua" w:cs="Book Antiqua"/>
            <w:b/>
            <w:bCs/>
            <w:sz w:val="22"/>
            <w:szCs w:val="22"/>
          </w:rPr>
          <w:t>https://bit.ly/466tnHi.</w:t>
        </w:r>
      </w:hyperlink>
      <w:r w:rsidRPr="00C643EB">
        <w:rPr>
          <w:rFonts w:ascii="Book Antiqua" w:eastAsia="Book Antiqua" w:hAnsi="Book Antiqua" w:cs="Book Antiqua"/>
          <w:color w:val="000000" w:themeColor="text1"/>
          <w:sz w:val="22"/>
          <w:szCs w:val="22"/>
        </w:rPr>
        <w:t xml:space="preserve"> </w:t>
      </w:r>
      <w:r w:rsidRPr="00C643EB">
        <w:rPr>
          <w:rFonts w:ascii="Book Antiqua" w:eastAsia="Book Antiqua" w:hAnsi="Book Antiqua" w:cs="Book Antiqua"/>
          <w:b/>
          <w:bCs/>
          <w:sz w:val="22"/>
          <w:szCs w:val="22"/>
        </w:rPr>
        <w:t xml:space="preserve">Youth and adult volunteers </w:t>
      </w:r>
      <w:r w:rsidRPr="006F277D">
        <w:rPr>
          <w:rFonts w:ascii="Book Antiqua" w:eastAsia="Book Antiqua" w:hAnsi="Book Antiqua" w:cs="Book Antiqua"/>
          <w:sz w:val="22"/>
          <w:szCs w:val="22"/>
        </w:rPr>
        <w:t>r</w:t>
      </w:r>
      <w:r w:rsidRPr="00C643EB">
        <w:rPr>
          <w:rFonts w:ascii="Book Antiqua" w:eastAsia="Book Antiqua" w:hAnsi="Book Antiqua" w:cs="Book Antiqua"/>
          <w:color w:val="000000" w:themeColor="text1"/>
          <w:sz w:val="22"/>
          <w:szCs w:val="22"/>
        </w:rPr>
        <w:t xml:space="preserve">egister at </w:t>
      </w:r>
      <w:hyperlink r:id="rId26">
        <w:r w:rsidRPr="00C643EB">
          <w:rPr>
            <w:rStyle w:val="Hyperlink"/>
            <w:rFonts w:ascii="Book Antiqua" w:eastAsia="Book Antiqua" w:hAnsi="Book Antiqua" w:cs="Book Antiqua"/>
            <w:sz w:val="22"/>
            <w:szCs w:val="22"/>
          </w:rPr>
          <w:t>https://bit.ly/3NqB9Et</w:t>
        </w:r>
      </w:hyperlink>
      <w:r w:rsidRPr="00C643EB">
        <w:rPr>
          <w:rFonts w:ascii="Book Antiqua" w:eastAsia="Book Antiqua" w:hAnsi="Book Antiqua" w:cs="Book Antiqua"/>
          <w:sz w:val="22"/>
          <w:szCs w:val="22"/>
        </w:rPr>
        <w:t xml:space="preserve">. </w:t>
      </w:r>
      <w:r w:rsidRPr="00C643EB">
        <w:rPr>
          <w:rFonts w:ascii="Book Antiqua" w:eastAsia="Book Antiqua" w:hAnsi="Book Antiqua" w:cs="Book Antiqua"/>
          <w:color w:val="000000" w:themeColor="text1"/>
          <w:sz w:val="22"/>
          <w:szCs w:val="22"/>
        </w:rPr>
        <w:t xml:space="preserve"> See you in July!</w:t>
      </w:r>
    </w:p>
    <w:p w14:paraId="3AFFB895" w14:textId="77777777" w:rsidR="00D373E3" w:rsidRDefault="00D373E3" w:rsidP="00D373E3">
      <w:pPr>
        <w:tabs>
          <w:tab w:val="left" w:pos="720"/>
          <w:tab w:val="center" w:pos="5040"/>
          <w:tab w:val="right" w:pos="10080"/>
        </w:tabs>
        <w:rPr>
          <w:rFonts w:ascii="Book Antiqua" w:eastAsia="Book Antiqua" w:hAnsi="Book Antiqua" w:cs="Book Antiqua"/>
          <w:color w:val="000000" w:themeColor="text1"/>
          <w:sz w:val="22"/>
          <w:szCs w:val="22"/>
        </w:rPr>
      </w:pPr>
    </w:p>
    <w:p w14:paraId="7F5900A5" w14:textId="28283ED4" w:rsidR="00D373E3" w:rsidRDefault="00D373E3" w:rsidP="00D373E3">
      <w:pPr>
        <w:shd w:val="clear" w:color="auto" w:fill="FFFFFF"/>
        <w:rPr>
          <w:rFonts w:ascii="Book Antiqua" w:hAnsi="Book Antiqua" w:cs="Calibri"/>
          <w:color w:val="222222"/>
          <w:sz w:val="22"/>
          <w:szCs w:val="22"/>
        </w:rPr>
      </w:pPr>
      <w:r w:rsidRPr="006F277D">
        <w:rPr>
          <w:rFonts w:ascii="Book Antiqua" w:hAnsi="Book Antiqua" w:cs="Calibri"/>
          <w:b/>
          <w:bCs/>
          <w:color w:val="222222"/>
          <w:sz w:val="22"/>
          <w:szCs w:val="22"/>
        </w:rPr>
        <w:t>Your Stephen Leaders will be offering Information Sessions about this important Ministry and what’s involved with becoming a Stephen Minister.</w:t>
      </w:r>
      <w:r w:rsidRPr="006F277D">
        <w:rPr>
          <w:rFonts w:ascii="Book Antiqua" w:hAnsi="Book Antiqua" w:cs="Calibri"/>
          <w:color w:val="222222"/>
          <w:sz w:val="22"/>
          <w:szCs w:val="22"/>
        </w:rPr>
        <w:t xml:space="preserve"> You also will be able to hear from our Stephen Ministers about their experiences with the ministry to date.   Interested in learning more?</w:t>
      </w:r>
      <w:r>
        <w:rPr>
          <w:rFonts w:ascii="Book Antiqua" w:hAnsi="Book Antiqua" w:cs="Calibri"/>
          <w:color w:val="222222"/>
          <w:sz w:val="22"/>
          <w:szCs w:val="22"/>
        </w:rPr>
        <w:t xml:space="preserve"> </w:t>
      </w:r>
      <w:r w:rsidRPr="006F277D">
        <w:rPr>
          <w:rFonts w:ascii="Book Antiqua" w:hAnsi="Book Antiqua" w:cs="Calibri"/>
          <w:color w:val="222222"/>
          <w:sz w:val="22"/>
          <w:szCs w:val="22"/>
        </w:rPr>
        <w:t>Attend one of the upcoming information sessions in the Hospitality Center</w:t>
      </w:r>
      <w:r>
        <w:rPr>
          <w:rFonts w:ascii="Book Antiqua" w:hAnsi="Book Antiqua" w:cs="Calibri"/>
          <w:color w:val="222222"/>
          <w:sz w:val="22"/>
          <w:szCs w:val="22"/>
        </w:rPr>
        <w:t xml:space="preserve">: </w:t>
      </w:r>
      <w:r w:rsidRPr="006F277D">
        <w:rPr>
          <w:rFonts w:ascii="Book Antiqua" w:hAnsi="Book Antiqua" w:cs="Calibri"/>
          <w:b/>
          <w:bCs/>
          <w:color w:val="222222"/>
          <w:sz w:val="22"/>
          <w:szCs w:val="22"/>
        </w:rPr>
        <w:t>July 19, 7PM</w:t>
      </w:r>
      <w:r>
        <w:rPr>
          <w:rFonts w:ascii="Book Antiqua" w:hAnsi="Book Antiqua" w:cs="Calibri"/>
          <w:b/>
          <w:bCs/>
          <w:color w:val="222222"/>
          <w:sz w:val="22"/>
          <w:szCs w:val="22"/>
        </w:rPr>
        <w:t xml:space="preserve"> and</w:t>
      </w:r>
      <w:r w:rsidRPr="006F277D">
        <w:rPr>
          <w:rFonts w:ascii="Book Antiqua" w:hAnsi="Book Antiqua" w:cs="Calibri"/>
          <w:b/>
          <w:bCs/>
          <w:color w:val="222222"/>
          <w:sz w:val="22"/>
          <w:szCs w:val="22"/>
        </w:rPr>
        <w:t xml:space="preserve"> July 20, 10AM</w:t>
      </w:r>
      <w:r>
        <w:rPr>
          <w:rFonts w:ascii="Book Antiqua" w:hAnsi="Book Antiqua" w:cs="Calibri"/>
          <w:color w:val="222222"/>
          <w:sz w:val="22"/>
          <w:szCs w:val="22"/>
        </w:rPr>
        <w:t xml:space="preserve"> </w:t>
      </w:r>
      <w:r w:rsidRPr="006F277D">
        <w:rPr>
          <w:rFonts w:ascii="Book Antiqua" w:hAnsi="Book Antiqua" w:cs="Calibri"/>
          <w:b/>
          <w:bCs/>
          <w:color w:val="222222"/>
          <w:sz w:val="22"/>
          <w:szCs w:val="22"/>
        </w:rPr>
        <w:t>Registration</w:t>
      </w:r>
      <w:r w:rsidRPr="006F277D">
        <w:rPr>
          <w:rFonts w:ascii="Book Antiqua" w:hAnsi="Book Antiqua" w:cs="Calibri"/>
          <w:color w:val="222222"/>
          <w:sz w:val="22"/>
          <w:szCs w:val="22"/>
        </w:rPr>
        <w:t xml:space="preserve"> is preferred: </w:t>
      </w:r>
      <w:hyperlink r:id="rId27" w:tgtFrame="_blank" w:history="1">
        <w:r w:rsidRPr="006F277D">
          <w:rPr>
            <w:rStyle w:val="Hyperlink"/>
            <w:rFonts w:ascii="Book Antiqua" w:hAnsi="Book Antiqua" w:cs="Calibri"/>
            <w:color w:val="954F72"/>
            <w:sz w:val="22"/>
            <w:szCs w:val="22"/>
          </w:rPr>
          <w:t>stephenministry@haddonfieldpres.org</w:t>
        </w:r>
      </w:hyperlink>
      <w:r>
        <w:rPr>
          <w:rFonts w:ascii="Book Antiqua" w:hAnsi="Book Antiqua" w:cs="Calibri"/>
          <w:color w:val="222222"/>
          <w:sz w:val="22"/>
          <w:szCs w:val="22"/>
        </w:rPr>
        <w:t xml:space="preserve"> </w:t>
      </w:r>
    </w:p>
    <w:p w14:paraId="147AB5F3" w14:textId="77777777" w:rsidR="00D373E3" w:rsidRPr="006F277D" w:rsidRDefault="00D373E3" w:rsidP="00D373E3">
      <w:pPr>
        <w:shd w:val="clear" w:color="auto" w:fill="FFFFFF"/>
        <w:rPr>
          <w:rFonts w:ascii="Book Antiqua" w:hAnsi="Book Antiqua" w:cs="Calibri"/>
          <w:color w:val="222222"/>
          <w:sz w:val="22"/>
          <w:szCs w:val="22"/>
        </w:rPr>
      </w:pPr>
      <w:r w:rsidRPr="006F277D">
        <w:rPr>
          <w:rFonts w:ascii="Book Antiqua" w:hAnsi="Book Antiqua" w:cs="Calibri"/>
          <w:b/>
          <w:bCs/>
          <w:color w:val="222222"/>
          <w:sz w:val="22"/>
          <w:szCs w:val="22"/>
        </w:rPr>
        <w:t>Questions?</w:t>
      </w:r>
      <w:r w:rsidRPr="006F277D">
        <w:rPr>
          <w:rFonts w:ascii="Book Antiqua" w:hAnsi="Book Antiqua" w:cs="Calibri"/>
          <w:color w:val="222222"/>
          <w:sz w:val="22"/>
          <w:szCs w:val="22"/>
        </w:rPr>
        <w:t xml:space="preserve"> Contact a member of your Stephen Ministry Team.</w:t>
      </w:r>
    </w:p>
    <w:p w14:paraId="42A2F66E" w14:textId="77777777" w:rsidR="00D373E3" w:rsidRPr="006F277D" w:rsidRDefault="00D373E3" w:rsidP="00D373E3">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Rev. Nikki Passante, Associate Pastor (</w:t>
      </w:r>
      <w:hyperlink r:id="rId28" w:tgtFrame="_blank" w:history="1">
        <w:r w:rsidRPr="006F277D">
          <w:rPr>
            <w:rStyle w:val="Hyperlink"/>
            <w:rFonts w:ascii="Book Antiqua" w:hAnsi="Book Antiqua" w:cs="Calibri"/>
            <w:color w:val="954F72"/>
            <w:sz w:val="22"/>
            <w:szCs w:val="22"/>
          </w:rPr>
          <w:t>npassante@haddonfieldpres.org</w:t>
        </w:r>
      </w:hyperlink>
      <w:r w:rsidRPr="006F277D">
        <w:rPr>
          <w:rFonts w:ascii="Book Antiqua" w:hAnsi="Book Antiqua" w:cs="Calibri"/>
          <w:color w:val="222222"/>
          <w:sz w:val="22"/>
          <w:szCs w:val="22"/>
        </w:rPr>
        <w:t>)</w:t>
      </w:r>
    </w:p>
    <w:p w14:paraId="00D4BAEC" w14:textId="77777777" w:rsidR="00D373E3" w:rsidRPr="006F277D" w:rsidRDefault="00D373E3" w:rsidP="00D373E3">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Lisa Hurd, Stephen Leader (</w:t>
      </w:r>
      <w:hyperlink r:id="rId29" w:tgtFrame="_blank" w:history="1">
        <w:r w:rsidRPr="006F277D">
          <w:rPr>
            <w:rStyle w:val="Hyperlink"/>
            <w:rFonts w:ascii="Book Antiqua" w:hAnsi="Book Antiqua" w:cs="Calibri"/>
            <w:color w:val="954F72"/>
            <w:sz w:val="22"/>
            <w:szCs w:val="22"/>
          </w:rPr>
          <w:t>lhurd330@gmail.com</w:t>
        </w:r>
      </w:hyperlink>
      <w:r w:rsidRPr="006F277D">
        <w:rPr>
          <w:rFonts w:ascii="Book Antiqua" w:hAnsi="Book Antiqua" w:cs="Calibri"/>
          <w:color w:val="222222"/>
          <w:sz w:val="22"/>
          <w:szCs w:val="22"/>
        </w:rPr>
        <w:t>)</w:t>
      </w:r>
    </w:p>
    <w:p w14:paraId="7C13A4DB" w14:textId="77777777" w:rsidR="00D373E3" w:rsidRPr="006F277D" w:rsidRDefault="00D373E3" w:rsidP="00D373E3">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Joyce Stout, Stephen Leader (</w:t>
      </w:r>
      <w:hyperlink r:id="rId30" w:tgtFrame="_blank" w:history="1">
        <w:r w:rsidRPr="006F277D">
          <w:rPr>
            <w:rStyle w:val="Hyperlink"/>
            <w:rFonts w:ascii="Book Antiqua" w:hAnsi="Book Antiqua" w:cs="Calibri"/>
            <w:color w:val="954F72"/>
            <w:sz w:val="22"/>
            <w:szCs w:val="22"/>
          </w:rPr>
          <w:t>joyce.stout@jefferson.edu</w:t>
        </w:r>
      </w:hyperlink>
      <w:r w:rsidRPr="006F277D">
        <w:rPr>
          <w:rFonts w:ascii="Book Antiqua" w:hAnsi="Book Antiqua" w:cs="Calibri"/>
          <w:color w:val="222222"/>
          <w:sz w:val="22"/>
          <w:szCs w:val="22"/>
        </w:rPr>
        <w:t>)</w:t>
      </w:r>
    </w:p>
    <w:p w14:paraId="18A85D73" w14:textId="77777777" w:rsidR="00D373E3" w:rsidRPr="006F277D" w:rsidRDefault="00D373E3" w:rsidP="00D373E3">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Carol Carty, Stephen Leader (</w:t>
      </w:r>
      <w:hyperlink r:id="rId31" w:tgtFrame="_blank" w:history="1">
        <w:r w:rsidRPr="006F277D">
          <w:rPr>
            <w:rStyle w:val="Hyperlink"/>
            <w:rFonts w:ascii="Book Antiqua" w:hAnsi="Book Antiqua" w:cs="Calibri"/>
            <w:color w:val="954F72"/>
            <w:sz w:val="22"/>
            <w:szCs w:val="22"/>
          </w:rPr>
          <w:t>ccarty3@verizon.net</w:t>
        </w:r>
      </w:hyperlink>
      <w:r w:rsidRPr="006F277D">
        <w:rPr>
          <w:rFonts w:ascii="Book Antiqua" w:hAnsi="Book Antiqua" w:cs="Calibri"/>
          <w:color w:val="222222"/>
          <w:sz w:val="22"/>
          <w:szCs w:val="22"/>
        </w:rPr>
        <w:t>) </w:t>
      </w:r>
    </w:p>
    <w:p w14:paraId="0E15B569" w14:textId="77777777" w:rsidR="00D373E3" w:rsidRPr="006F277D" w:rsidRDefault="00D373E3" w:rsidP="00D373E3">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Please join us!!  </w:t>
      </w:r>
    </w:p>
    <w:p w14:paraId="71DD2C32" w14:textId="77777777" w:rsidR="00D373E3" w:rsidRPr="006F277D" w:rsidRDefault="00D373E3" w:rsidP="00D373E3">
      <w:pPr>
        <w:shd w:val="clear" w:color="auto" w:fill="FFFFFF"/>
        <w:rPr>
          <w:rFonts w:ascii="Book Antiqua" w:hAnsi="Book Antiqua" w:cs="Calibri"/>
          <w:b/>
          <w:bCs/>
          <w:color w:val="222222"/>
          <w:sz w:val="22"/>
          <w:szCs w:val="22"/>
        </w:rPr>
      </w:pPr>
      <w:r w:rsidRPr="006F277D">
        <w:rPr>
          <w:rFonts w:ascii="Book Antiqua" w:hAnsi="Book Antiqua" w:cs="Calibri"/>
          <w:b/>
          <w:bCs/>
          <w:color w:val="222222"/>
          <w:sz w:val="22"/>
          <w:szCs w:val="22"/>
        </w:rPr>
        <w:t>Want more information?</w:t>
      </w:r>
    </w:p>
    <w:p w14:paraId="4CF57D10" w14:textId="2AFF0CE1" w:rsidR="00D373E3" w:rsidRPr="006F277D" w:rsidRDefault="00D373E3" w:rsidP="00D373E3">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First Presbyterian Stephen Ministry website: </w:t>
      </w:r>
      <w:hyperlink r:id="rId32" w:tgtFrame="_blank" w:history="1">
        <w:r w:rsidRPr="006F277D">
          <w:rPr>
            <w:rStyle w:val="Hyperlink"/>
            <w:rFonts w:ascii="Book Antiqua" w:hAnsi="Book Antiqua" w:cs="Calibri"/>
            <w:color w:val="954F72"/>
            <w:sz w:val="22"/>
            <w:szCs w:val="22"/>
          </w:rPr>
          <w:t>http://www.haddonfieldpres.org/stephenministry</w:t>
        </w:r>
      </w:hyperlink>
    </w:p>
    <w:p w14:paraId="00CBB53E" w14:textId="77777777" w:rsidR="00D373E3" w:rsidRPr="006F277D" w:rsidRDefault="00D373E3" w:rsidP="00D373E3">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Stephen Ministry</w:t>
      </w:r>
      <w:r>
        <w:rPr>
          <w:rFonts w:ascii="Book Antiqua" w:hAnsi="Book Antiqua" w:cs="Calibri"/>
          <w:color w:val="222222"/>
          <w:sz w:val="22"/>
          <w:szCs w:val="22"/>
        </w:rPr>
        <w:t xml:space="preserve">: </w:t>
      </w:r>
      <w:hyperlink r:id="rId33" w:history="1">
        <w:r w:rsidRPr="007E35B8">
          <w:rPr>
            <w:rStyle w:val="Hyperlink"/>
            <w:rFonts w:ascii="Book Antiqua" w:hAnsi="Book Antiqua" w:cs="Calibri"/>
            <w:sz w:val="22"/>
            <w:szCs w:val="22"/>
          </w:rPr>
          <w:t>https://www.stephenministries.org</w:t>
        </w:r>
      </w:hyperlink>
    </w:p>
    <w:p w14:paraId="21F4CA9D" w14:textId="77777777" w:rsidR="00D373E3" w:rsidRPr="00C643EB" w:rsidDel="009643C1" w:rsidRDefault="00D373E3" w:rsidP="00D373E3">
      <w:pPr>
        <w:tabs>
          <w:tab w:val="left" w:pos="720"/>
          <w:tab w:val="center" w:pos="5040"/>
          <w:tab w:val="right" w:pos="10080"/>
        </w:tabs>
        <w:contextualSpacing/>
        <w:rPr>
          <w:rFonts w:ascii="Book Antiqua" w:eastAsia="Book Antiqua" w:hAnsi="Book Antiqua" w:cs="Book Antiqua"/>
          <w:sz w:val="22"/>
          <w:szCs w:val="22"/>
        </w:rPr>
      </w:pPr>
    </w:p>
    <w:p w14:paraId="470DC0A1" w14:textId="0E551740" w:rsidR="00D373E3" w:rsidRPr="00BD5E7D" w:rsidRDefault="00D373E3" w:rsidP="00D373E3">
      <w:pPr>
        <w:tabs>
          <w:tab w:val="left" w:pos="720"/>
          <w:tab w:val="center" w:pos="5040"/>
          <w:tab w:val="right" w:pos="10080"/>
        </w:tabs>
        <w:contextualSpacing/>
        <w:rPr>
          <w:rFonts w:ascii="Book Antiqua" w:eastAsia="Book Antiqua" w:hAnsi="Book Antiqua" w:cs="Book Antiqua"/>
          <w:color w:val="000000" w:themeColor="text1"/>
          <w:sz w:val="22"/>
          <w:szCs w:val="22"/>
        </w:rPr>
      </w:pPr>
      <w:r w:rsidRPr="00BD5E7D">
        <w:rPr>
          <w:rFonts w:ascii="Book Antiqua" w:eastAsia="Book Antiqua" w:hAnsi="Book Antiqua" w:cs="Book Antiqua"/>
          <w:b/>
          <w:bCs/>
          <w:color w:val="000000" w:themeColor="text1"/>
          <w:sz w:val="22"/>
          <w:szCs w:val="22"/>
        </w:rPr>
        <w:t xml:space="preserve">WORSHIP ATTENDANCE </w:t>
      </w:r>
      <w:r w:rsidR="00040818">
        <w:rPr>
          <w:rFonts w:ascii="Book Antiqua" w:eastAsia="Book Antiqua" w:hAnsi="Book Antiqua" w:cs="Book Antiqua"/>
          <w:b/>
          <w:bCs/>
          <w:color w:val="000000" w:themeColor="text1"/>
          <w:sz w:val="22"/>
          <w:szCs w:val="22"/>
        </w:rPr>
        <w:t>7</w:t>
      </w:r>
      <w:r w:rsidRPr="00BD5E7D">
        <w:rPr>
          <w:rFonts w:ascii="Book Antiqua" w:eastAsia="Book Antiqua" w:hAnsi="Book Antiqua" w:cs="Book Antiqua"/>
          <w:b/>
          <w:bCs/>
          <w:color w:val="000000" w:themeColor="text1"/>
          <w:sz w:val="22"/>
          <w:szCs w:val="22"/>
        </w:rPr>
        <w:t>/2/23:</w:t>
      </w:r>
      <w:r w:rsidRPr="00BD5E7D">
        <w:rPr>
          <w:rFonts w:ascii="Book Antiqua" w:eastAsia="Book Antiqua" w:hAnsi="Book Antiqua" w:cs="Book Antiqua"/>
          <w:color w:val="000000" w:themeColor="text1"/>
          <w:sz w:val="22"/>
          <w:szCs w:val="22"/>
        </w:rPr>
        <w:t xml:space="preserve">  </w:t>
      </w:r>
      <w:r w:rsidR="00040818">
        <w:rPr>
          <w:rFonts w:ascii="Book Antiqua" w:eastAsia="Book Antiqua" w:hAnsi="Book Antiqua" w:cs="Book Antiqua"/>
          <w:b/>
          <w:bCs/>
          <w:color w:val="000000" w:themeColor="text1"/>
          <w:sz w:val="22"/>
          <w:szCs w:val="22"/>
        </w:rPr>
        <w:t>77</w:t>
      </w:r>
      <w:r w:rsidRPr="00BD5E7D">
        <w:rPr>
          <w:rFonts w:ascii="Book Antiqua" w:eastAsia="Book Antiqua" w:hAnsi="Book Antiqua" w:cs="Book Antiqua"/>
          <w:b/>
          <w:bCs/>
          <w:color w:val="000000" w:themeColor="text1"/>
          <w:sz w:val="22"/>
          <w:szCs w:val="22"/>
        </w:rPr>
        <w:t xml:space="preserve"> </w:t>
      </w:r>
      <w:r w:rsidRPr="00BD5E7D">
        <w:rPr>
          <w:rFonts w:ascii="Book Antiqua" w:eastAsia="Book Antiqua" w:hAnsi="Book Antiqua" w:cs="Book Antiqua"/>
          <w:color w:val="000000" w:themeColor="text1"/>
          <w:sz w:val="22"/>
          <w:szCs w:val="22"/>
        </w:rPr>
        <w:t xml:space="preserve">in person and </w:t>
      </w:r>
      <w:r w:rsidRPr="00BD5E7D">
        <w:rPr>
          <w:rFonts w:ascii="Book Antiqua" w:eastAsia="Book Antiqua" w:hAnsi="Book Antiqua" w:cs="Book Antiqua"/>
          <w:b/>
          <w:bCs/>
          <w:color w:val="000000" w:themeColor="text1"/>
          <w:sz w:val="22"/>
          <w:szCs w:val="22"/>
        </w:rPr>
        <w:t>1</w:t>
      </w:r>
      <w:r w:rsidR="00040818">
        <w:rPr>
          <w:rFonts w:ascii="Book Antiqua" w:eastAsia="Book Antiqua" w:hAnsi="Book Antiqua" w:cs="Book Antiqua"/>
          <w:b/>
          <w:bCs/>
          <w:color w:val="000000" w:themeColor="text1"/>
          <w:sz w:val="22"/>
          <w:szCs w:val="22"/>
        </w:rPr>
        <w:t>5</w:t>
      </w:r>
      <w:r w:rsidRPr="00BD5E7D">
        <w:rPr>
          <w:rFonts w:ascii="Book Antiqua" w:eastAsia="Book Antiqua" w:hAnsi="Book Antiqua" w:cs="Book Antiqua"/>
          <w:b/>
          <w:bCs/>
          <w:color w:val="000000" w:themeColor="text1"/>
          <w:sz w:val="22"/>
          <w:szCs w:val="22"/>
        </w:rPr>
        <w:t xml:space="preserve"> </w:t>
      </w:r>
      <w:r w:rsidRPr="00BD5E7D">
        <w:rPr>
          <w:rFonts w:ascii="Book Antiqua" w:eastAsia="Book Antiqua" w:hAnsi="Book Antiqua" w:cs="Book Antiqua"/>
          <w:color w:val="000000" w:themeColor="text1"/>
          <w:sz w:val="22"/>
          <w:szCs w:val="22"/>
        </w:rPr>
        <w:t>online.</w:t>
      </w:r>
    </w:p>
    <w:p w14:paraId="75A3AC6D" w14:textId="77777777" w:rsidR="00D373E3" w:rsidRPr="00BD5E7D" w:rsidRDefault="00D373E3" w:rsidP="00D373E3">
      <w:pPr>
        <w:tabs>
          <w:tab w:val="left" w:pos="720"/>
          <w:tab w:val="center" w:pos="5040"/>
          <w:tab w:val="right" w:pos="10080"/>
        </w:tabs>
        <w:contextualSpacing/>
        <w:rPr>
          <w:rFonts w:ascii="Book Antiqua" w:eastAsia="Book Antiqua" w:hAnsi="Book Antiqua" w:cs="Book Antiqua"/>
          <w:b/>
          <w:bCs/>
          <w:color w:val="000000" w:themeColor="text1"/>
          <w:sz w:val="22"/>
          <w:szCs w:val="22"/>
        </w:rPr>
      </w:pPr>
    </w:p>
    <w:p w14:paraId="231AC224" w14:textId="77777777" w:rsidR="00D373E3" w:rsidRPr="00A448CE" w:rsidRDefault="00D373E3" w:rsidP="00D373E3">
      <w:pPr>
        <w:tabs>
          <w:tab w:val="left" w:pos="720"/>
          <w:tab w:val="center" w:pos="5040"/>
          <w:tab w:val="right" w:pos="10080"/>
        </w:tabs>
        <w:contextualSpacing/>
        <w:rPr>
          <w:rFonts w:ascii="Book Antiqua" w:hAnsi="Book Antiqua"/>
          <w:b/>
          <w:bCs/>
          <w:sz w:val="22"/>
          <w:szCs w:val="22"/>
        </w:rPr>
      </w:pPr>
      <w:r w:rsidRPr="00A448CE">
        <w:rPr>
          <w:rFonts w:ascii="Book Antiqua" w:hAnsi="Book Antiqua"/>
          <w:b/>
          <w:bCs/>
          <w:color w:val="000000" w:themeColor="text1"/>
          <w:sz w:val="22"/>
          <w:szCs w:val="22"/>
        </w:rPr>
        <w:t xml:space="preserve">2023 CHURCH OFFERING UPDATE – </w:t>
      </w:r>
      <w:r w:rsidRPr="00A448CE">
        <w:rPr>
          <w:rFonts w:ascii="Book Antiqua" w:hAnsi="Book Antiqua"/>
          <w:color w:val="000000" w:themeColor="text1"/>
          <w:sz w:val="22"/>
          <w:szCs w:val="22"/>
        </w:rPr>
        <w:t>Please note that target numbers on the right now represent a 12 month budget.</w:t>
      </w:r>
    </w:p>
    <w:p w14:paraId="5496B253" w14:textId="77777777" w:rsidR="00D373E3" w:rsidRPr="00A448CE" w:rsidRDefault="00D373E3" w:rsidP="00D373E3">
      <w:pPr>
        <w:tabs>
          <w:tab w:val="left" w:pos="720"/>
          <w:tab w:val="center" w:pos="5040"/>
          <w:tab w:val="right" w:pos="10080"/>
        </w:tabs>
        <w:contextualSpacing/>
        <w:rPr>
          <w:rFonts w:ascii="Book Antiqua" w:hAnsi="Book Antiqua"/>
          <w:b/>
          <w:bCs/>
          <w:color w:val="000000" w:themeColor="text1"/>
          <w:sz w:val="22"/>
          <w:szCs w:val="22"/>
        </w:rPr>
      </w:pPr>
      <w:r w:rsidRPr="00A448CE">
        <w:rPr>
          <w:rFonts w:ascii="Book Antiqua" w:hAnsi="Book Antiqua"/>
          <w:b/>
          <w:bCs/>
          <w:color w:val="000000" w:themeColor="text1"/>
          <w:sz w:val="22"/>
          <w:szCs w:val="22"/>
        </w:rPr>
        <w:t xml:space="preserve">    </w:t>
      </w:r>
      <w:r w:rsidRPr="00A448CE">
        <w:rPr>
          <w:rFonts w:ascii="Book Antiqua" w:hAnsi="Book Antiqua"/>
          <w:b/>
          <w:bCs/>
          <w:color w:val="000000" w:themeColor="text1"/>
          <w:sz w:val="22"/>
          <w:szCs w:val="22"/>
        </w:rPr>
        <w:tab/>
        <w:t xml:space="preserve">                                   </w:t>
      </w:r>
      <w:r w:rsidRPr="00A448CE">
        <w:rPr>
          <w:rFonts w:ascii="Book Antiqua" w:hAnsi="Book Antiqua"/>
          <w:b/>
          <w:bCs/>
          <w:color w:val="000000" w:themeColor="text1"/>
          <w:sz w:val="22"/>
          <w:szCs w:val="22"/>
          <w:u w:val="single"/>
        </w:rPr>
        <w:t>Received to date</w:t>
      </w:r>
      <w:r w:rsidRPr="00A448CE">
        <w:rPr>
          <w:rFonts w:ascii="Book Antiqua" w:hAnsi="Book Antiqua"/>
          <w:b/>
          <w:bCs/>
          <w:color w:val="000000" w:themeColor="text1"/>
          <w:sz w:val="22"/>
          <w:szCs w:val="22"/>
        </w:rPr>
        <w:t xml:space="preserve">      </w:t>
      </w:r>
      <w:r w:rsidRPr="00A448CE">
        <w:rPr>
          <w:rFonts w:ascii="Book Antiqua" w:hAnsi="Book Antiqua"/>
          <w:b/>
          <w:bCs/>
          <w:color w:val="000000" w:themeColor="text1"/>
          <w:sz w:val="22"/>
          <w:szCs w:val="22"/>
          <w:u w:val="single"/>
        </w:rPr>
        <w:t>Twelve-month budget goal</w:t>
      </w:r>
    </w:p>
    <w:p w14:paraId="3443EC6D" w14:textId="77777777" w:rsidR="00D373E3" w:rsidRPr="00A448CE" w:rsidRDefault="00D373E3" w:rsidP="00D373E3">
      <w:pPr>
        <w:tabs>
          <w:tab w:val="left" w:pos="720"/>
          <w:tab w:val="center" w:pos="5040"/>
          <w:tab w:val="right" w:pos="10080"/>
        </w:tabs>
        <w:ind w:left="720"/>
        <w:contextualSpacing/>
        <w:rPr>
          <w:rFonts w:ascii="Book Antiqua" w:hAnsi="Book Antiqua"/>
          <w:color w:val="000000" w:themeColor="text1"/>
          <w:sz w:val="22"/>
          <w:szCs w:val="22"/>
        </w:rPr>
      </w:pPr>
    </w:p>
    <w:p w14:paraId="2CD1D602" w14:textId="34666F25" w:rsidR="00D373E3" w:rsidRPr="00A448CE" w:rsidRDefault="00D373E3" w:rsidP="00D373E3">
      <w:pPr>
        <w:tabs>
          <w:tab w:val="left" w:pos="720"/>
          <w:tab w:val="center" w:pos="5040"/>
          <w:tab w:val="right" w:pos="10080"/>
        </w:tabs>
        <w:ind w:left="720"/>
        <w:contextualSpacing/>
        <w:rPr>
          <w:rFonts w:ascii="Book Antiqua" w:hAnsi="Book Antiqua"/>
          <w:sz w:val="22"/>
          <w:szCs w:val="22"/>
        </w:rPr>
      </w:pPr>
      <w:r w:rsidRPr="00A448CE">
        <w:rPr>
          <w:rFonts w:ascii="Book Antiqua" w:hAnsi="Book Antiqua"/>
          <w:color w:val="000000" w:themeColor="text1"/>
          <w:sz w:val="22"/>
          <w:szCs w:val="22"/>
        </w:rPr>
        <w:t>Envelope Giving:     $</w:t>
      </w:r>
      <w:r w:rsidRPr="00A448CE">
        <w:rPr>
          <w:rFonts w:ascii="Book Antiqua" w:hAnsi="Book Antiqua" w:cs="Arial"/>
          <w:color w:val="222222"/>
          <w:sz w:val="22"/>
          <w:szCs w:val="22"/>
        </w:rPr>
        <w:t xml:space="preserve"> </w:t>
      </w:r>
      <w:r w:rsidRPr="00A448CE">
        <w:rPr>
          <w:rFonts w:ascii="Book Antiqua" w:hAnsi="Book Antiqua"/>
          <w:sz w:val="22"/>
          <w:szCs w:val="22"/>
        </w:rPr>
        <w:t>3</w:t>
      </w:r>
      <w:r w:rsidR="00E37E9A" w:rsidRPr="00A448CE">
        <w:rPr>
          <w:rFonts w:ascii="Book Antiqua" w:hAnsi="Book Antiqua"/>
          <w:sz w:val="22"/>
          <w:szCs w:val="22"/>
        </w:rPr>
        <w:t>28,117</w:t>
      </w:r>
      <w:r w:rsidRPr="00A448CE">
        <w:rPr>
          <w:rFonts w:ascii="Book Antiqua" w:hAnsi="Book Antiqua"/>
          <w:sz w:val="22"/>
          <w:szCs w:val="22"/>
        </w:rPr>
        <w:t xml:space="preserve">.00                   </w:t>
      </w:r>
      <w:r w:rsidRPr="00A448CE">
        <w:rPr>
          <w:rFonts w:ascii="Book Antiqua" w:hAnsi="Book Antiqua"/>
          <w:color w:val="000000" w:themeColor="text1"/>
          <w:sz w:val="22"/>
          <w:szCs w:val="22"/>
        </w:rPr>
        <w:t xml:space="preserve"> $ 570,270.00</w:t>
      </w:r>
    </w:p>
    <w:p w14:paraId="090BDE5A" w14:textId="634187BF" w:rsidR="00D373E3" w:rsidRPr="00A448CE" w:rsidRDefault="00D373E3" w:rsidP="00D373E3">
      <w:pPr>
        <w:tabs>
          <w:tab w:val="left" w:pos="720"/>
          <w:tab w:val="center" w:pos="5040"/>
          <w:tab w:val="right" w:pos="10080"/>
        </w:tabs>
        <w:ind w:left="720"/>
        <w:contextualSpacing/>
        <w:rPr>
          <w:rFonts w:ascii="Book Antiqua" w:hAnsi="Book Antiqua"/>
          <w:sz w:val="22"/>
          <w:szCs w:val="22"/>
        </w:rPr>
      </w:pPr>
      <w:r w:rsidRPr="00A448CE">
        <w:rPr>
          <w:rFonts w:ascii="Book Antiqua" w:hAnsi="Book Antiqua"/>
          <w:color w:val="000000" w:themeColor="text1"/>
          <w:sz w:val="22"/>
          <w:szCs w:val="22"/>
        </w:rPr>
        <w:t>Loose Offering:        $</w:t>
      </w:r>
      <w:r w:rsidRPr="00A448CE">
        <w:rPr>
          <w:rFonts w:ascii="Book Antiqua" w:hAnsi="Book Antiqua"/>
          <w:color w:val="222222"/>
          <w:sz w:val="22"/>
          <w:szCs w:val="22"/>
        </w:rPr>
        <w:t xml:space="preserve">     </w:t>
      </w:r>
      <w:r w:rsidRPr="00A448CE">
        <w:rPr>
          <w:rFonts w:ascii="Book Antiqua" w:hAnsi="Book Antiqua"/>
          <w:sz w:val="22"/>
          <w:szCs w:val="22"/>
        </w:rPr>
        <w:t>6,</w:t>
      </w:r>
      <w:r w:rsidR="00E37E9A" w:rsidRPr="00A448CE">
        <w:rPr>
          <w:rFonts w:ascii="Book Antiqua" w:hAnsi="Book Antiqua"/>
          <w:sz w:val="22"/>
          <w:szCs w:val="22"/>
        </w:rPr>
        <w:t>325</w:t>
      </w:r>
      <w:r w:rsidRPr="00A448CE">
        <w:rPr>
          <w:rFonts w:ascii="Book Antiqua" w:hAnsi="Book Antiqua"/>
          <w:sz w:val="22"/>
          <w:szCs w:val="22"/>
        </w:rPr>
        <w:t>.00</w:t>
      </w:r>
      <w:r w:rsidRPr="00A448CE">
        <w:rPr>
          <w:rFonts w:ascii="Book Antiqua" w:hAnsi="Book Antiqua"/>
          <w:color w:val="222222"/>
          <w:sz w:val="22"/>
          <w:szCs w:val="22"/>
        </w:rPr>
        <w:t xml:space="preserve">                    </w:t>
      </w:r>
      <w:r w:rsidRPr="00A448CE">
        <w:rPr>
          <w:rFonts w:ascii="Book Antiqua" w:hAnsi="Book Antiqua"/>
          <w:color w:val="000000" w:themeColor="text1"/>
          <w:sz w:val="22"/>
          <w:szCs w:val="22"/>
        </w:rPr>
        <w:t>$   12,000.00</w:t>
      </w:r>
    </w:p>
    <w:p w14:paraId="275DCB15" w14:textId="77777777" w:rsidR="00D373E3" w:rsidRPr="00A448CE" w:rsidRDefault="00D373E3" w:rsidP="00D373E3">
      <w:pPr>
        <w:tabs>
          <w:tab w:val="left" w:pos="720"/>
          <w:tab w:val="center" w:pos="5040"/>
          <w:tab w:val="right" w:pos="10080"/>
        </w:tabs>
        <w:ind w:left="720"/>
        <w:contextualSpacing/>
        <w:rPr>
          <w:rFonts w:ascii="Book Antiqua" w:hAnsi="Book Antiqua"/>
          <w:color w:val="000000" w:themeColor="text1"/>
          <w:sz w:val="22"/>
          <w:szCs w:val="22"/>
        </w:rPr>
      </w:pPr>
      <w:r w:rsidRPr="00A448CE">
        <w:rPr>
          <w:rFonts w:ascii="Book Antiqua" w:hAnsi="Book Antiqua"/>
          <w:color w:val="000000" w:themeColor="text1"/>
          <w:sz w:val="22"/>
          <w:szCs w:val="22"/>
        </w:rPr>
        <w:t>Per Capita:                $</w:t>
      </w:r>
      <w:r w:rsidRPr="00A448CE">
        <w:rPr>
          <w:rFonts w:ascii="Book Antiqua" w:hAnsi="Book Antiqua" w:cs="Arial"/>
          <w:color w:val="222222"/>
          <w:sz w:val="22"/>
          <w:szCs w:val="22"/>
        </w:rPr>
        <w:t xml:space="preserve">    </w:t>
      </w:r>
      <w:r w:rsidRPr="00A448CE">
        <w:rPr>
          <w:rFonts w:ascii="Book Antiqua" w:hAnsi="Book Antiqua"/>
          <w:sz w:val="22"/>
          <w:szCs w:val="22"/>
        </w:rPr>
        <w:t xml:space="preserve">8,777.00                    </w:t>
      </w:r>
      <w:r w:rsidRPr="00A448CE">
        <w:rPr>
          <w:rFonts w:ascii="Book Antiqua" w:hAnsi="Book Antiqua"/>
          <w:color w:val="000000" w:themeColor="text1"/>
          <w:sz w:val="22"/>
          <w:szCs w:val="22"/>
        </w:rPr>
        <w:t>$   16,000.00</w:t>
      </w:r>
    </w:p>
    <w:p w14:paraId="5444BACC" w14:textId="77777777" w:rsidR="00D373E3" w:rsidRPr="00A448CE" w:rsidRDefault="00D373E3" w:rsidP="00D373E3">
      <w:pPr>
        <w:tabs>
          <w:tab w:val="left" w:pos="720"/>
          <w:tab w:val="center" w:pos="5040"/>
          <w:tab w:val="right" w:pos="10080"/>
        </w:tabs>
        <w:contextualSpacing/>
        <w:rPr>
          <w:rFonts w:ascii="Book Antiqua" w:eastAsia="Book Antiqua" w:hAnsi="Book Antiqua" w:cs="Book Antiqua"/>
          <w:sz w:val="22"/>
          <w:szCs w:val="22"/>
        </w:rPr>
      </w:pPr>
    </w:p>
    <w:p w14:paraId="2B9F5A03" w14:textId="77777777" w:rsidR="00D373E3" w:rsidRPr="00A448CE" w:rsidRDefault="00D373E3" w:rsidP="00D373E3">
      <w:pPr>
        <w:tabs>
          <w:tab w:val="left" w:pos="720"/>
          <w:tab w:val="center" w:pos="5040"/>
          <w:tab w:val="right" w:pos="10080"/>
        </w:tabs>
        <w:contextualSpacing/>
        <w:jc w:val="center"/>
        <w:rPr>
          <w:rFonts w:ascii="Book Antiqua" w:hAnsi="Book Antiqua"/>
          <w:color w:val="000000" w:themeColor="text1"/>
          <w:sz w:val="22"/>
          <w:szCs w:val="22"/>
        </w:rPr>
      </w:pPr>
    </w:p>
    <w:p w14:paraId="6EDD9BAE" w14:textId="77777777" w:rsidR="00D373E3" w:rsidRPr="00A448CE" w:rsidRDefault="00D373E3" w:rsidP="00D373E3">
      <w:pPr>
        <w:tabs>
          <w:tab w:val="left" w:pos="720"/>
          <w:tab w:val="center" w:pos="5040"/>
          <w:tab w:val="right" w:pos="10080"/>
        </w:tabs>
        <w:contextualSpacing/>
        <w:rPr>
          <w:rFonts w:ascii="Book Antiqua" w:eastAsia="Book Antiqua" w:hAnsi="Book Antiqua" w:cs="Book Antiqua"/>
          <w:color w:val="000000" w:themeColor="text1"/>
          <w:sz w:val="22"/>
          <w:szCs w:val="22"/>
        </w:rPr>
      </w:pPr>
    </w:p>
    <w:p w14:paraId="46AA5A65" w14:textId="77777777" w:rsidR="00D373E3" w:rsidRPr="00A448CE" w:rsidRDefault="00D373E3" w:rsidP="00D373E3">
      <w:pPr>
        <w:shd w:val="clear" w:color="auto" w:fill="FFFFFF"/>
        <w:rPr>
          <w:rFonts w:ascii="Book Antiqua" w:hAnsi="Book Antiqua" w:cs="Arial"/>
          <w:color w:val="222222"/>
          <w:sz w:val="22"/>
          <w:szCs w:val="22"/>
        </w:rPr>
      </w:pPr>
      <w:r w:rsidRPr="00A448CE">
        <w:rPr>
          <w:rFonts w:ascii="Book Antiqua" w:hAnsi="Book Antiqua"/>
          <w:b/>
          <w:bCs/>
          <w:color w:val="222222"/>
          <w:sz w:val="22"/>
          <w:szCs w:val="22"/>
          <w:u w:val="single"/>
        </w:rPr>
        <w:lastRenderedPageBreak/>
        <w:t>PLASTICS FREE CHALLENGE in JULY!</w:t>
      </w:r>
      <w:r w:rsidRPr="00A448CE">
        <w:rPr>
          <w:rFonts w:ascii="Book Antiqua" w:hAnsi="Book Antiqua"/>
          <w:b/>
          <w:bCs/>
          <w:color w:val="222222"/>
          <w:sz w:val="22"/>
          <w:szCs w:val="22"/>
        </w:rPr>
        <w:t>  </w:t>
      </w:r>
      <w:r w:rsidRPr="00A448CE">
        <w:rPr>
          <w:rFonts w:ascii="Book Antiqua" w:hAnsi="Book Antiqua"/>
          <w:b/>
          <w:bCs/>
          <w:color w:val="222222"/>
          <w:sz w:val="22"/>
          <w:szCs w:val="22"/>
          <w:u w:val="single"/>
        </w:rPr>
        <w:t> </w:t>
      </w:r>
      <w:r w:rsidRPr="00A448CE">
        <w:rPr>
          <w:rFonts w:ascii="Book Antiqua" w:hAnsi="Book Antiqua"/>
          <w:color w:val="222222"/>
          <w:sz w:val="22"/>
          <w:szCs w:val="22"/>
          <w:u w:val="single"/>
        </w:rPr>
        <w:t>CAN YOU DO IT?</w:t>
      </w:r>
      <w:r w:rsidRPr="00A448CE">
        <w:rPr>
          <w:rFonts w:ascii="Book Antiqua" w:hAnsi="Book Antiqua"/>
          <w:color w:val="222222"/>
          <w:sz w:val="22"/>
          <w:szCs w:val="22"/>
        </w:rPr>
        <w:t>  The Earth is counting on you.  How much plastic can you eliminate from your life during the first week of July? </w:t>
      </w:r>
    </w:p>
    <w:p w14:paraId="105ABC05" w14:textId="77777777" w:rsidR="00D373E3" w:rsidRPr="00A448CE" w:rsidRDefault="00D373E3" w:rsidP="00D373E3">
      <w:pPr>
        <w:tabs>
          <w:tab w:val="left" w:pos="720"/>
          <w:tab w:val="center" w:pos="5040"/>
          <w:tab w:val="right" w:pos="10080"/>
        </w:tabs>
        <w:contextualSpacing/>
        <w:rPr>
          <w:rFonts w:ascii="Book Antiqua" w:eastAsia="Book Antiqua" w:hAnsi="Book Antiqua" w:cs="Book Antiqua"/>
          <w:color w:val="000000" w:themeColor="text1"/>
          <w:sz w:val="22"/>
          <w:szCs w:val="22"/>
        </w:rPr>
      </w:pPr>
      <w:r w:rsidRPr="00A448CE">
        <w:rPr>
          <w:rFonts w:ascii="Book Antiqua" w:eastAsia="Book Antiqua" w:hAnsi="Book Antiqua" w:cs="Book Antiqua"/>
          <w:b/>
          <w:bCs/>
          <w:color w:val="000000" w:themeColor="text1"/>
          <w:sz w:val="22"/>
          <w:szCs w:val="22"/>
        </w:rPr>
        <w:t xml:space="preserve">(Not so) Fun Fact: </w:t>
      </w:r>
      <w:r w:rsidRPr="00A448CE">
        <w:rPr>
          <w:rFonts w:ascii="Book Antiqua" w:eastAsia="Book Antiqua" w:hAnsi="Book Antiqua" w:cs="Book Antiqua"/>
          <w:color w:val="000000" w:themeColor="text1"/>
          <w:sz w:val="22"/>
          <w:szCs w:val="22"/>
        </w:rPr>
        <w:t xml:space="preserve">Over nine million metric tons of plastic, including three million metric tons of microplastics, enter the environment globally every year! Plastic lasts hundreds to thousands of years and its toxic remains pose serious challenges. </w:t>
      </w:r>
    </w:p>
    <w:p w14:paraId="03EBD1CE" w14:textId="77777777" w:rsidR="00D373E3" w:rsidRPr="00A448CE" w:rsidRDefault="00D373E3" w:rsidP="00D373E3">
      <w:pPr>
        <w:tabs>
          <w:tab w:val="left" w:pos="720"/>
          <w:tab w:val="center" w:pos="5040"/>
          <w:tab w:val="right" w:pos="10080"/>
        </w:tabs>
        <w:contextualSpacing/>
        <w:rPr>
          <w:rFonts w:ascii="Book Antiqua" w:eastAsia="Book Antiqua" w:hAnsi="Book Antiqua" w:cs="Book Antiqua"/>
          <w:color w:val="000000" w:themeColor="text1"/>
          <w:sz w:val="22"/>
          <w:szCs w:val="22"/>
        </w:rPr>
      </w:pPr>
    </w:p>
    <w:p w14:paraId="08DC71FA" w14:textId="77777777" w:rsidR="00D373E3" w:rsidRPr="00A448CE" w:rsidRDefault="00D373E3" w:rsidP="00D373E3">
      <w:pPr>
        <w:tabs>
          <w:tab w:val="left" w:pos="720"/>
          <w:tab w:val="center" w:pos="5040"/>
          <w:tab w:val="right" w:pos="10080"/>
        </w:tabs>
        <w:contextualSpacing/>
        <w:rPr>
          <w:rFonts w:ascii="Book Antiqua" w:hAnsi="Book Antiqua"/>
          <w:color w:val="000000" w:themeColor="text1"/>
          <w:sz w:val="22"/>
          <w:szCs w:val="22"/>
        </w:rPr>
      </w:pPr>
      <w:r w:rsidRPr="00A448CE">
        <w:rPr>
          <w:rFonts w:ascii="Book Antiqua" w:hAnsi="Book Antiqua"/>
          <w:b/>
          <w:bCs/>
          <w:color w:val="000000" w:themeColor="text1"/>
          <w:sz w:val="22"/>
          <w:szCs w:val="22"/>
        </w:rPr>
        <w:t xml:space="preserve">OPENING THE SANCTUARY TO THE PUBLIC IN JULY – </w:t>
      </w:r>
      <w:r w:rsidRPr="00A448CE">
        <w:rPr>
          <w:rFonts w:ascii="Book Antiqua" w:hAnsi="Book Antiqua"/>
          <w:color w:val="000000" w:themeColor="text1"/>
          <w:sz w:val="22"/>
          <w:szCs w:val="22"/>
        </w:rPr>
        <w:t xml:space="preserve">On </w:t>
      </w:r>
      <w:r w:rsidRPr="00A448CE">
        <w:rPr>
          <w:rFonts w:ascii="Book Antiqua" w:hAnsi="Book Antiqua"/>
          <w:b/>
          <w:bCs/>
          <w:color w:val="000000" w:themeColor="text1"/>
          <w:sz w:val="22"/>
          <w:szCs w:val="22"/>
        </w:rPr>
        <w:t>July 8 and 9,</w:t>
      </w:r>
      <w:r w:rsidRPr="00A448CE">
        <w:rPr>
          <w:rFonts w:ascii="Book Antiqua" w:hAnsi="Book Antiqua"/>
          <w:color w:val="000000" w:themeColor="text1"/>
          <w:sz w:val="22"/>
          <w:szCs w:val="22"/>
        </w:rPr>
        <w:t xml:space="preserve"> during the Haddonfield Arts and Crafts Show, we would like to invite the public into the building. Please sign up to be a greeter for an hour on one of those days. All that’s required is your welcoming presence. Please use the new usher scheduling program: </w:t>
      </w:r>
      <w:hyperlink r:id="rId34" w:history="1">
        <w:r w:rsidRPr="00A448CE">
          <w:rPr>
            <w:rStyle w:val="Hyperlink"/>
            <w:rFonts w:ascii="Book Antiqua" w:hAnsi="Book Antiqua"/>
            <w:color w:val="000000" w:themeColor="text1"/>
            <w:sz w:val="22"/>
            <w:szCs w:val="22"/>
          </w:rPr>
          <w:t>https://secure.rotundasoftware.com/29/web-terminal/login/haddonfieldpres?</w:t>
        </w:r>
      </w:hyperlink>
      <w:r w:rsidRPr="00A448CE">
        <w:rPr>
          <w:rFonts w:ascii="Book Antiqua" w:hAnsi="Book Antiqua"/>
          <w:color w:val="000000" w:themeColor="text1"/>
          <w:sz w:val="22"/>
          <w:szCs w:val="22"/>
        </w:rPr>
        <w:t xml:space="preserve"> If you have questions, please contact Margot Dark: </w:t>
      </w:r>
      <w:hyperlink r:id="rId35" w:history="1">
        <w:r w:rsidRPr="00A448CE">
          <w:rPr>
            <w:rStyle w:val="Hyperlink"/>
            <w:rFonts w:ascii="Book Antiqua" w:hAnsi="Book Antiqua"/>
            <w:color w:val="000000" w:themeColor="text1"/>
            <w:sz w:val="22"/>
            <w:szCs w:val="22"/>
          </w:rPr>
          <w:t>margotdark@msn.com</w:t>
        </w:r>
      </w:hyperlink>
      <w:r w:rsidRPr="00A448CE">
        <w:rPr>
          <w:rFonts w:ascii="Book Antiqua" w:hAnsi="Book Antiqua"/>
          <w:color w:val="000000" w:themeColor="text1"/>
          <w:sz w:val="22"/>
          <w:szCs w:val="22"/>
        </w:rPr>
        <w:t>. Brochures describing the stained-glass windows are available in the back of the Sanctuary.</w:t>
      </w:r>
    </w:p>
    <w:p w14:paraId="0C0D48C2" w14:textId="77777777" w:rsidR="00D373E3" w:rsidRPr="00A448CE" w:rsidRDefault="00D373E3" w:rsidP="00D373E3">
      <w:pPr>
        <w:rPr>
          <w:rFonts w:ascii="Book Antiqua" w:hAnsi="Book Antiqua" w:cs="Arial"/>
          <w:color w:val="222222"/>
          <w:shd w:val="clear" w:color="auto" w:fill="FFFFFF"/>
        </w:rPr>
      </w:pPr>
    </w:p>
    <w:p w14:paraId="74ACF225" w14:textId="77777777" w:rsidR="00D373E3" w:rsidRPr="00A448CE" w:rsidRDefault="00D373E3" w:rsidP="00D373E3">
      <w:pPr>
        <w:rPr>
          <w:rFonts w:ascii="Book Antiqua" w:hAnsi="Book Antiqua"/>
          <w:sz w:val="22"/>
          <w:szCs w:val="22"/>
        </w:rPr>
      </w:pPr>
      <w:r w:rsidRPr="00A448CE">
        <w:rPr>
          <w:rFonts w:ascii="Book Antiqua" w:hAnsi="Book Antiqua" w:cs="Arial"/>
          <w:b/>
          <w:bCs/>
          <w:color w:val="222222"/>
          <w:sz w:val="22"/>
          <w:szCs w:val="22"/>
          <w:shd w:val="clear" w:color="auto" w:fill="FFFFFF"/>
        </w:rPr>
        <w:t>Worship Activity Bags</w:t>
      </w:r>
      <w:r w:rsidRPr="00A448CE">
        <w:rPr>
          <w:rFonts w:ascii="Book Antiqua" w:hAnsi="Book Antiqua" w:cs="Arial"/>
          <w:color w:val="222222"/>
          <w:sz w:val="22"/>
          <w:szCs w:val="22"/>
          <w:shd w:val="clear" w:color="auto" w:fill="FFFFFF"/>
        </w:rPr>
        <w:t xml:space="preserve"> are now available for children attending worship in</w:t>
      </w:r>
      <w:r w:rsidRPr="00A448CE">
        <w:rPr>
          <w:rFonts w:ascii="Book Antiqua" w:hAnsi="Book Antiqua" w:cs="Arial"/>
          <w:color w:val="222222"/>
          <w:sz w:val="22"/>
          <w:szCs w:val="22"/>
        </w:rPr>
        <w:br/>
      </w:r>
      <w:r w:rsidRPr="00A448CE">
        <w:rPr>
          <w:rFonts w:ascii="Book Antiqua" w:hAnsi="Book Antiqua" w:cs="Arial"/>
          <w:color w:val="222222"/>
          <w:sz w:val="22"/>
          <w:szCs w:val="22"/>
          <w:shd w:val="clear" w:color="auto" w:fill="FFFFFF"/>
        </w:rPr>
        <w:t>Fellowship Hall this summer. The bags contain coloring sheets and crayons and may be taken home. Children are encouraged to draw on the bags themselves as well as the enclosed activity sheets.</w:t>
      </w:r>
    </w:p>
    <w:p w14:paraId="29D27412" w14:textId="77777777" w:rsidR="00D373E3" w:rsidRPr="00A448CE" w:rsidRDefault="00D373E3" w:rsidP="00D373E3">
      <w:pPr>
        <w:tabs>
          <w:tab w:val="left" w:pos="720"/>
          <w:tab w:val="center" w:pos="5040"/>
          <w:tab w:val="right" w:pos="10080"/>
        </w:tabs>
        <w:contextualSpacing/>
        <w:rPr>
          <w:rFonts w:ascii="Book Antiqua" w:hAnsi="Book Antiqua"/>
          <w:color w:val="000000" w:themeColor="text1"/>
          <w:sz w:val="22"/>
          <w:szCs w:val="22"/>
        </w:rPr>
      </w:pPr>
    </w:p>
    <w:p w14:paraId="09BBAF7C" w14:textId="77777777" w:rsidR="00D373E3" w:rsidRPr="00A448CE" w:rsidRDefault="00D373E3" w:rsidP="00D373E3">
      <w:pPr>
        <w:tabs>
          <w:tab w:val="left" w:pos="720"/>
          <w:tab w:val="center" w:pos="5040"/>
          <w:tab w:val="right" w:pos="10080"/>
        </w:tabs>
        <w:contextualSpacing/>
        <w:rPr>
          <w:rFonts w:ascii="Book Antiqua" w:hAnsi="Book Antiqua"/>
          <w:b/>
          <w:bCs/>
          <w:color w:val="000000" w:themeColor="text1"/>
          <w:sz w:val="22"/>
          <w:szCs w:val="22"/>
        </w:rPr>
      </w:pPr>
    </w:p>
    <w:p w14:paraId="5D7BAF58" w14:textId="77777777" w:rsidR="00D373E3" w:rsidRDefault="00D373E3" w:rsidP="00D373E3">
      <w:pPr>
        <w:tabs>
          <w:tab w:val="left" w:pos="720"/>
          <w:tab w:val="center" w:pos="5040"/>
          <w:tab w:val="right" w:pos="10080"/>
        </w:tabs>
        <w:contextualSpacing/>
        <w:jc w:val="center"/>
        <w:rPr>
          <w:rFonts w:ascii="Book Antiqua" w:eastAsia="Book Antiqua" w:hAnsi="Book Antiqua" w:cs="Book Antiqua"/>
          <w:b/>
          <w:bCs/>
          <w:color w:val="000000" w:themeColor="text1"/>
          <w:sz w:val="22"/>
          <w:szCs w:val="22"/>
        </w:rPr>
      </w:pPr>
    </w:p>
    <w:p w14:paraId="6D02B30F" w14:textId="77777777" w:rsidR="00D373E3" w:rsidRPr="00E06EA5" w:rsidRDefault="00D373E3" w:rsidP="00D373E3">
      <w:pPr>
        <w:tabs>
          <w:tab w:val="left" w:pos="720"/>
          <w:tab w:val="center" w:pos="5040"/>
          <w:tab w:val="right" w:pos="10080"/>
        </w:tabs>
        <w:contextualSpacing/>
        <w:jc w:val="center"/>
        <w:rPr>
          <w:rFonts w:ascii="Book Antiqua" w:eastAsia="Book Antiqua" w:hAnsi="Book Antiqua" w:cs="Book Antiqua"/>
          <w:b/>
          <w:bCs/>
          <w:color w:val="000000" w:themeColor="text1"/>
          <w:sz w:val="22"/>
          <w:szCs w:val="22"/>
        </w:rPr>
      </w:pPr>
      <w:r w:rsidRPr="00E06EA5">
        <w:rPr>
          <w:rFonts w:ascii="Book Antiqua" w:eastAsia="Book Antiqua" w:hAnsi="Book Antiqua" w:cs="Book Antiqua"/>
          <w:b/>
          <w:bCs/>
          <w:color w:val="000000" w:themeColor="text1"/>
          <w:sz w:val="22"/>
          <w:szCs w:val="22"/>
        </w:rPr>
        <w:t>CONGREGATIONAL PRAYER LIST</w:t>
      </w:r>
    </w:p>
    <w:p w14:paraId="1B9C4ADA" w14:textId="77777777" w:rsidR="00D373E3" w:rsidRPr="00E06EA5" w:rsidRDefault="00D373E3" w:rsidP="00D373E3">
      <w:pPr>
        <w:tabs>
          <w:tab w:val="left" w:pos="720"/>
          <w:tab w:val="left" w:pos="1440"/>
          <w:tab w:val="center" w:pos="5040"/>
          <w:tab w:val="right" w:pos="9936"/>
        </w:tabs>
        <w:ind w:right="-144"/>
        <w:contextualSpacing/>
        <w:rPr>
          <w:rFonts w:ascii="Book Antiqua" w:eastAsia="Book Antiqua" w:hAnsi="Book Antiqua" w:cs="Book Antiqua"/>
          <w:b/>
          <w:bCs/>
          <w:color w:val="000000" w:themeColor="text1"/>
          <w:sz w:val="22"/>
          <w:szCs w:val="22"/>
        </w:rPr>
      </w:pPr>
    </w:p>
    <w:p w14:paraId="55F03F2C" w14:textId="77777777" w:rsidR="00D373E3" w:rsidRPr="00E06EA5" w:rsidRDefault="00D373E3" w:rsidP="00D373E3">
      <w:pPr>
        <w:tabs>
          <w:tab w:val="left" w:pos="720"/>
          <w:tab w:val="left" w:pos="1440"/>
          <w:tab w:val="center" w:pos="5040"/>
          <w:tab w:val="right" w:pos="9936"/>
        </w:tabs>
        <w:ind w:right="-144"/>
        <w:contextualSpacing/>
        <w:rPr>
          <w:rFonts w:ascii="Book Antiqua" w:eastAsia="Book Antiqua" w:hAnsi="Book Antiqua" w:cs="Book Antiqua"/>
          <w:color w:val="222222"/>
          <w:sz w:val="22"/>
          <w:szCs w:val="22"/>
        </w:rPr>
      </w:pPr>
      <w:r w:rsidRPr="00E06EA5">
        <w:rPr>
          <w:rFonts w:ascii="Book Antiqua" w:eastAsia="Book Antiqua" w:hAnsi="Book Antiqua" w:cs="Book Antiqua"/>
          <w:color w:val="000000" w:themeColor="text1"/>
          <w:sz w:val="22"/>
          <w:szCs w:val="22"/>
        </w:rPr>
        <w:t>Please pray for the following individuals and situations throughout the week. If you would like to add a personal prayer request, please contact one of the pastors or our new Office Administrator, Olivia Willison. Requests will be revisited every 30 days.</w:t>
      </w:r>
      <w:r w:rsidRPr="00E06EA5">
        <w:rPr>
          <w:rFonts w:ascii="Book Antiqua" w:eastAsia="Book Antiqua" w:hAnsi="Book Antiqua" w:cs="Book Antiqua"/>
          <w:color w:val="222222"/>
          <w:sz w:val="22"/>
          <w:szCs w:val="22"/>
        </w:rPr>
        <w:t xml:space="preserve"> </w:t>
      </w:r>
    </w:p>
    <w:p w14:paraId="7CB45ABD" w14:textId="77777777" w:rsidR="00D373E3" w:rsidRPr="00212A0B" w:rsidRDefault="00D373E3" w:rsidP="00D373E3">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the people, government, and country of </w:t>
      </w:r>
      <w:r w:rsidRPr="00212A0B">
        <w:rPr>
          <w:rFonts w:ascii="Book Antiqua" w:hAnsi="Book Antiqua" w:cs="Calibri"/>
          <w:b/>
          <w:bCs/>
          <w:color w:val="222222"/>
          <w:sz w:val="22"/>
          <w:szCs w:val="22"/>
          <w:shd w:val="clear" w:color="auto" w:fill="FFFFFF"/>
        </w:rPr>
        <w:t xml:space="preserve">Ukraine </w:t>
      </w:r>
      <w:r w:rsidRPr="00212A0B">
        <w:rPr>
          <w:rFonts w:ascii="Book Antiqua" w:hAnsi="Book Antiqua" w:cs="Calibri"/>
          <w:color w:val="222222"/>
          <w:sz w:val="22"/>
          <w:szCs w:val="22"/>
          <w:shd w:val="clear" w:color="auto" w:fill="FFFFFF"/>
        </w:rPr>
        <w:t>as war continues.  </w:t>
      </w:r>
    </w:p>
    <w:p w14:paraId="2E0A0A1C" w14:textId="77777777" w:rsidR="00D373E3" w:rsidRPr="00212A0B" w:rsidRDefault="00D373E3" w:rsidP="00D373E3">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all our </w:t>
      </w:r>
      <w:r w:rsidRPr="00212A0B">
        <w:rPr>
          <w:rFonts w:ascii="Book Antiqua" w:hAnsi="Book Antiqua" w:cs="Calibri"/>
          <w:b/>
          <w:bCs/>
          <w:color w:val="222222"/>
          <w:sz w:val="22"/>
          <w:szCs w:val="22"/>
          <w:shd w:val="clear" w:color="auto" w:fill="FFFFFF"/>
        </w:rPr>
        <w:t>mission trip participants</w:t>
      </w:r>
      <w:r w:rsidRPr="00212A0B">
        <w:rPr>
          <w:rFonts w:ascii="Book Antiqua" w:hAnsi="Book Antiqua" w:cs="Calibri"/>
          <w:color w:val="222222"/>
          <w:sz w:val="22"/>
          <w:szCs w:val="22"/>
          <w:shd w:val="clear" w:color="auto" w:fill="FFFFFF"/>
        </w:rPr>
        <w:t xml:space="preserve"> to return safely and </w:t>
      </w:r>
      <w:r w:rsidRPr="00212A0B">
        <w:rPr>
          <w:rFonts w:ascii="Book Antiqua" w:hAnsi="Book Antiqua" w:cs="Calibri"/>
          <w:b/>
          <w:bCs/>
          <w:color w:val="222222"/>
          <w:sz w:val="22"/>
          <w:szCs w:val="22"/>
          <w:shd w:val="clear" w:color="auto" w:fill="FFFFFF"/>
        </w:rPr>
        <w:t>pray for the lives they have touched this week!</w:t>
      </w:r>
    </w:p>
    <w:p w14:paraId="52329AFA" w14:textId="77777777" w:rsidR="00D373E3" w:rsidRPr="00212A0B" w:rsidRDefault="00D373E3" w:rsidP="00D373E3">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Keep </w:t>
      </w:r>
      <w:r w:rsidRPr="00212A0B">
        <w:rPr>
          <w:rFonts w:ascii="Book Antiqua" w:hAnsi="Book Antiqua" w:cs="Calibri"/>
          <w:b/>
          <w:bCs/>
          <w:color w:val="222222"/>
          <w:sz w:val="22"/>
          <w:szCs w:val="22"/>
          <w:shd w:val="clear" w:color="auto" w:fill="FFFFFF"/>
        </w:rPr>
        <w:t>Isabel Pross</w:t>
      </w:r>
      <w:r w:rsidRPr="00212A0B">
        <w:rPr>
          <w:rFonts w:ascii="Book Antiqua" w:hAnsi="Book Antiqua" w:cs="Calibri"/>
          <w:color w:val="222222"/>
          <w:sz w:val="22"/>
          <w:szCs w:val="22"/>
          <w:shd w:val="clear" w:color="auto" w:fill="FFFFFF"/>
        </w:rPr>
        <w:t xml:space="preserve"> in your prayers as she undergoes cancer treatment </w:t>
      </w:r>
      <w:r w:rsidRPr="00212A0B">
        <w:rPr>
          <w:rFonts w:ascii="Book Antiqua" w:hAnsi="Book Antiqua" w:cs="Calibri"/>
          <w:b/>
          <w:bCs/>
          <w:color w:val="222222"/>
          <w:sz w:val="22"/>
          <w:szCs w:val="22"/>
          <w:shd w:val="clear" w:color="auto" w:fill="FFFFFF"/>
        </w:rPr>
        <w:t>(6/27-pastors)</w:t>
      </w:r>
      <w:r w:rsidRPr="00212A0B">
        <w:rPr>
          <w:b/>
          <w:bCs/>
          <w:color w:val="222222"/>
          <w:sz w:val="22"/>
          <w:szCs w:val="22"/>
          <w:shd w:val="clear" w:color="auto" w:fill="FFFFFF"/>
        </w:rPr>
        <w:t> </w:t>
      </w:r>
      <w:r w:rsidRPr="00212A0B">
        <w:rPr>
          <w:rFonts w:ascii="Book Antiqua" w:hAnsi="Book Antiqua" w:cs="Calibri"/>
          <w:b/>
          <w:bCs/>
          <w:color w:val="222222"/>
          <w:sz w:val="22"/>
          <w:szCs w:val="22"/>
          <w:shd w:val="clear" w:color="auto" w:fill="FFFFFF"/>
        </w:rPr>
        <w:t> </w:t>
      </w:r>
    </w:p>
    <w:p w14:paraId="7A705B9B" w14:textId="77777777" w:rsidR="00D373E3" w:rsidRPr="00212A0B" w:rsidRDefault="00D373E3" w:rsidP="00D373E3">
      <w:pPr>
        <w:numPr>
          <w:ilvl w:val="0"/>
          <w:numId w:val="1"/>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w:t>
      </w:r>
      <w:r w:rsidRPr="00212A0B">
        <w:rPr>
          <w:rFonts w:ascii="Book Antiqua" w:hAnsi="Book Antiqua" w:cs="Calibri"/>
          <w:b/>
          <w:bCs/>
          <w:color w:val="222222"/>
          <w:sz w:val="22"/>
          <w:szCs w:val="22"/>
          <w:shd w:val="clear" w:color="auto" w:fill="FFFFFF"/>
        </w:rPr>
        <w:t xml:space="preserve">Francie’s mom </w:t>
      </w:r>
      <w:r w:rsidRPr="00212A0B">
        <w:rPr>
          <w:rFonts w:ascii="Book Antiqua" w:hAnsi="Book Antiqua" w:cs="Calibri"/>
          <w:color w:val="222222"/>
          <w:sz w:val="22"/>
          <w:szCs w:val="22"/>
          <w:shd w:val="clear" w:color="auto" w:fill="FFFFFF"/>
        </w:rPr>
        <w:t xml:space="preserve">who is </w:t>
      </w:r>
      <w:r>
        <w:rPr>
          <w:rFonts w:ascii="Book Antiqua" w:hAnsi="Book Antiqua" w:cs="Calibri"/>
          <w:color w:val="222222"/>
          <w:sz w:val="22"/>
          <w:szCs w:val="22"/>
          <w:shd w:val="clear" w:color="auto" w:fill="FFFFFF"/>
        </w:rPr>
        <w:t>has gone home to be on hospice</w:t>
      </w:r>
      <w:r w:rsidRPr="00212A0B">
        <w:rPr>
          <w:rFonts w:ascii="Book Antiqua" w:hAnsi="Book Antiqua" w:cs="Calibri"/>
          <w:color w:val="222222"/>
          <w:sz w:val="22"/>
          <w:szCs w:val="22"/>
          <w:shd w:val="clear" w:color="auto" w:fill="FFFFFF"/>
        </w:rPr>
        <w:t xml:space="preserve"> </w:t>
      </w:r>
      <w:r w:rsidRPr="00212A0B">
        <w:rPr>
          <w:rFonts w:ascii="Book Antiqua" w:hAnsi="Book Antiqua" w:cs="Calibri"/>
          <w:b/>
          <w:bCs/>
          <w:color w:val="222222"/>
          <w:sz w:val="22"/>
          <w:szCs w:val="22"/>
          <w:shd w:val="clear" w:color="auto" w:fill="FFFFFF"/>
        </w:rPr>
        <w:t>(6/26-L. Sommers)</w:t>
      </w:r>
    </w:p>
    <w:p w14:paraId="43775400" w14:textId="77777777" w:rsidR="00D373E3" w:rsidRPr="00212A0B" w:rsidRDefault="00D373E3" w:rsidP="00D373E3">
      <w:pPr>
        <w:numPr>
          <w:ilvl w:val="0"/>
          <w:numId w:val="1"/>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Continued prayers for </w:t>
      </w:r>
      <w:r w:rsidRPr="00212A0B">
        <w:rPr>
          <w:rFonts w:ascii="Book Antiqua" w:hAnsi="Book Antiqua" w:cs="Calibri"/>
          <w:b/>
          <w:bCs/>
          <w:color w:val="222222"/>
          <w:sz w:val="22"/>
          <w:szCs w:val="22"/>
          <w:shd w:val="clear" w:color="auto" w:fill="FFFFFF"/>
        </w:rPr>
        <w:t>Todd (6/25-N. Passante)</w:t>
      </w:r>
    </w:p>
    <w:p w14:paraId="53DE663B" w14:textId="77777777" w:rsidR="00D373E3" w:rsidRPr="00212A0B" w:rsidRDefault="00D373E3" w:rsidP="00D373E3">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Continued prayers for </w:t>
      </w:r>
      <w:r w:rsidRPr="00212A0B">
        <w:rPr>
          <w:rFonts w:ascii="Book Antiqua" w:hAnsi="Book Antiqua" w:cs="Calibri"/>
          <w:b/>
          <w:bCs/>
          <w:color w:val="222222"/>
          <w:sz w:val="22"/>
          <w:szCs w:val="22"/>
          <w:shd w:val="clear" w:color="auto" w:fill="FFFFFF"/>
        </w:rPr>
        <w:t>Susan,</w:t>
      </w:r>
      <w:r w:rsidRPr="00212A0B">
        <w:rPr>
          <w:rFonts w:ascii="Book Antiqua" w:hAnsi="Book Antiqua" w:cs="Calibri"/>
          <w:color w:val="222222"/>
          <w:sz w:val="22"/>
          <w:szCs w:val="22"/>
          <w:shd w:val="clear" w:color="auto" w:fill="FFFFFF"/>
        </w:rPr>
        <w:t xml:space="preserve"> who has been diagnosed with brain cancer and a mass in lungs. Help her to feel God’s presence and strength </w:t>
      </w:r>
      <w:r w:rsidRPr="00212A0B">
        <w:rPr>
          <w:rFonts w:ascii="Book Antiqua" w:hAnsi="Book Antiqua" w:cs="Calibri"/>
          <w:b/>
          <w:bCs/>
          <w:color w:val="222222"/>
          <w:sz w:val="22"/>
          <w:szCs w:val="22"/>
          <w:shd w:val="clear" w:color="auto" w:fill="FFFFFF"/>
        </w:rPr>
        <w:t>(6/24-C. Carty) </w:t>
      </w:r>
    </w:p>
    <w:p w14:paraId="1604C44C" w14:textId="77777777" w:rsidR="00D373E3" w:rsidRPr="00212A0B" w:rsidRDefault="00D373E3" w:rsidP="00D373E3">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w:t>
      </w:r>
      <w:r w:rsidRPr="00212A0B">
        <w:rPr>
          <w:rFonts w:ascii="Book Antiqua" w:hAnsi="Book Antiqua" w:cs="Calibri"/>
          <w:b/>
          <w:bCs/>
          <w:color w:val="222222"/>
          <w:sz w:val="22"/>
          <w:szCs w:val="22"/>
          <w:shd w:val="clear" w:color="auto" w:fill="FFFFFF"/>
        </w:rPr>
        <w:t>Renee.</w:t>
      </w:r>
      <w:r w:rsidRPr="00212A0B">
        <w:rPr>
          <w:rFonts w:ascii="Book Antiqua" w:hAnsi="Book Antiqua" w:cs="Calibri"/>
          <w:color w:val="222222"/>
          <w:sz w:val="22"/>
          <w:szCs w:val="22"/>
          <w:shd w:val="clear" w:color="auto" w:fill="FFFFFF"/>
        </w:rPr>
        <w:t xml:space="preserve">  God knows the needs </w:t>
      </w:r>
      <w:r w:rsidRPr="00212A0B">
        <w:rPr>
          <w:rFonts w:ascii="Book Antiqua" w:hAnsi="Book Antiqua" w:cs="Calibri"/>
          <w:b/>
          <w:bCs/>
          <w:color w:val="222222"/>
          <w:sz w:val="22"/>
          <w:szCs w:val="22"/>
          <w:shd w:val="clear" w:color="auto" w:fill="FFFFFF"/>
        </w:rPr>
        <w:t>(6/22-pastors)</w:t>
      </w:r>
    </w:p>
    <w:p w14:paraId="4FEB4970" w14:textId="77777777" w:rsidR="00D373E3" w:rsidRPr="00212A0B" w:rsidRDefault="00D373E3" w:rsidP="00D373E3">
      <w:pPr>
        <w:numPr>
          <w:ilvl w:val="0"/>
          <w:numId w:val="1"/>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the </w:t>
      </w:r>
      <w:r w:rsidRPr="00212A0B">
        <w:rPr>
          <w:rFonts w:ascii="Book Antiqua" w:hAnsi="Book Antiqua" w:cs="Calibri"/>
          <w:b/>
          <w:bCs/>
          <w:color w:val="222222"/>
          <w:sz w:val="22"/>
          <w:szCs w:val="22"/>
          <w:shd w:val="clear" w:color="auto" w:fill="FFFFFF"/>
        </w:rPr>
        <w:t>Moody family</w:t>
      </w:r>
      <w:r w:rsidRPr="00212A0B">
        <w:rPr>
          <w:rFonts w:ascii="Book Antiqua" w:hAnsi="Book Antiqua" w:cs="Calibri"/>
          <w:color w:val="222222"/>
          <w:sz w:val="22"/>
          <w:szCs w:val="22"/>
          <w:shd w:val="clear" w:color="auto" w:fill="FFFFFF"/>
        </w:rPr>
        <w:t xml:space="preserve"> of Pennsauken on the death of Dad Nate, who was a gasoline tanker driver in the I-95 crash.  He leaves behind a wife and a 7 year old. The family is trying to make sense of this terrible tragedy </w:t>
      </w:r>
      <w:r w:rsidRPr="00212A0B">
        <w:rPr>
          <w:rFonts w:ascii="Book Antiqua" w:hAnsi="Book Antiqua" w:cs="Calibri"/>
          <w:b/>
          <w:bCs/>
          <w:color w:val="222222"/>
          <w:sz w:val="22"/>
          <w:szCs w:val="22"/>
          <w:shd w:val="clear" w:color="auto" w:fill="FFFFFF"/>
        </w:rPr>
        <w:t>(6/16- J. Wackes)</w:t>
      </w:r>
    </w:p>
    <w:p w14:paraId="106D1F83" w14:textId="77777777" w:rsidR="00D373E3" w:rsidRPr="00212A0B" w:rsidRDefault="00D373E3" w:rsidP="00D373E3">
      <w:pPr>
        <w:numPr>
          <w:ilvl w:val="0"/>
          <w:numId w:val="1"/>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the </w:t>
      </w:r>
      <w:r w:rsidRPr="00212A0B">
        <w:rPr>
          <w:rFonts w:ascii="Book Antiqua" w:hAnsi="Book Antiqua" w:cs="Calibri"/>
          <w:b/>
          <w:bCs/>
          <w:color w:val="222222"/>
          <w:sz w:val="22"/>
          <w:szCs w:val="22"/>
          <w:shd w:val="clear" w:color="auto" w:fill="FFFFFF"/>
        </w:rPr>
        <w:t>family of Len Szyer</w:t>
      </w:r>
      <w:r w:rsidRPr="00212A0B">
        <w:rPr>
          <w:rFonts w:ascii="Book Antiqua" w:hAnsi="Book Antiqua" w:cs="Calibri"/>
          <w:color w:val="222222"/>
          <w:sz w:val="22"/>
          <w:szCs w:val="22"/>
          <w:shd w:val="clear" w:color="auto" w:fill="FFFFFF"/>
        </w:rPr>
        <w:t xml:space="preserve"> of Philadelphia, the family patriarch who passed away following an illness </w:t>
      </w:r>
      <w:r w:rsidRPr="00212A0B">
        <w:rPr>
          <w:rFonts w:ascii="Book Antiqua" w:hAnsi="Book Antiqua" w:cs="Calibri"/>
          <w:b/>
          <w:bCs/>
          <w:color w:val="222222"/>
          <w:sz w:val="22"/>
          <w:szCs w:val="22"/>
          <w:shd w:val="clear" w:color="auto" w:fill="FFFFFF"/>
        </w:rPr>
        <w:t>(6/16-J. Wackes).</w:t>
      </w:r>
    </w:p>
    <w:p w14:paraId="455EA58D" w14:textId="77777777" w:rsidR="00D373E3" w:rsidRPr="00212A0B" w:rsidRDefault="00D373E3" w:rsidP="00D373E3">
      <w:pPr>
        <w:numPr>
          <w:ilvl w:val="0"/>
          <w:numId w:val="1"/>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healing for </w:t>
      </w:r>
      <w:r w:rsidRPr="00212A0B">
        <w:rPr>
          <w:rFonts w:ascii="Book Antiqua" w:hAnsi="Book Antiqua" w:cs="Calibri"/>
          <w:b/>
          <w:bCs/>
          <w:color w:val="222222"/>
          <w:sz w:val="22"/>
          <w:szCs w:val="22"/>
          <w:shd w:val="clear" w:color="auto" w:fill="FFFFFF"/>
        </w:rPr>
        <w:t xml:space="preserve">Antoine </w:t>
      </w:r>
      <w:r w:rsidRPr="00212A0B">
        <w:rPr>
          <w:rFonts w:ascii="Book Antiqua" w:hAnsi="Book Antiqua" w:cs="Calibri"/>
          <w:color w:val="222222"/>
          <w:sz w:val="22"/>
          <w:szCs w:val="22"/>
          <w:shd w:val="clear" w:color="auto" w:fill="FFFFFF"/>
        </w:rPr>
        <w:t xml:space="preserve">of Greenville, SC who is undergoing treatment for colon cancer in the ICU and for Terez and Wizard who are caring for him; may God give them strength and comfort </w:t>
      </w:r>
      <w:r w:rsidRPr="00212A0B">
        <w:rPr>
          <w:rFonts w:ascii="Book Antiqua" w:hAnsi="Book Antiqua" w:cs="Calibri"/>
          <w:b/>
          <w:bCs/>
          <w:color w:val="222222"/>
          <w:sz w:val="22"/>
          <w:szCs w:val="22"/>
          <w:shd w:val="clear" w:color="auto" w:fill="FFFFFF"/>
        </w:rPr>
        <w:t>(6/16-J. Wackes)</w:t>
      </w:r>
    </w:p>
    <w:p w14:paraId="5B01FE91" w14:textId="77777777" w:rsidR="00D373E3" w:rsidRPr="00212A0B" w:rsidRDefault="00D373E3" w:rsidP="00D373E3">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w:t>
      </w:r>
      <w:r w:rsidRPr="00212A0B">
        <w:rPr>
          <w:rFonts w:ascii="Book Antiqua" w:hAnsi="Book Antiqua" w:cs="Calibri"/>
          <w:b/>
          <w:bCs/>
          <w:color w:val="222222"/>
          <w:sz w:val="22"/>
          <w:szCs w:val="22"/>
          <w:shd w:val="clear" w:color="auto" w:fill="FFFFFF"/>
        </w:rPr>
        <w:t>Tony Gramkowski</w:t>
      </w:r>
      <w:r w:rsidRPr="00212A0B">
        <w:rPr>
          <w:rFonts w:ascii="Book Antiqua" w:hAnsi="Book Antiqua" w:cs="Calibri"/>
          <w:color w:val="222222"/>
          <w:sz w:val="22"/>
          <w:szCs w:val="22"/>
          <w:shd w:val="clear" w:color="auto" w:fill="FFFFFF"/>
        </w:rPr>
        <w:t xml:space="preserve"> who is recovering from heart surgery and a stroke.  He is in an ICU in Boston for his care </w:t>
      </w:r>
      <w:r w:rsidRPr="00212A0B">
        <w:rPr>
          <w:rFonts w:ascii="Book Antiqua" w:hAnsi="Book Antiqua" w:cs="Calibri"/>
          <w:b/>
          <w:bCs/>
          <w:color w:val="222222"/>
          <w:sz w:val="22"/>
          <w:szCs w:val="22"/>
          <w:shd w:val="clear" w:color="auto" w:fill="FFFFFF"/>
        </w:rPr>
        <w:t>(6/14 - MB Creamer)</w:t>
      </w:r>
    </w:p>
    <w:p w14:paraId="768FF38A" w14:textId="77777777" w:rsidR="00D373E3" w:rsidRPr="00212A0B" w:rsidRDefault="00D373E3" w:rsidP="00D373E3">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Caroline Yount’s sister </w:t>
      </w:r>
      <w:r w:rsidRPr="00212A0B">
        <w:rPr>
          <w:rFonts w:ascii="Book Antiqua" w:hAnsi="Book Antiqua" w:cs="Calibri"/>
          <w:b/>
          <w:bCs/>
          <w:color w:val="222222"/>
          <w:sz w:val="22"/>
          <w:szCs w:val="22"/>
          <w:shd w:val="clear" w:color="auto" w:fill="FFFFFF"/>
        </w:rPr>
        <w:t xml:space="preserve">Michele </w:t>
      </w:r>
      <w:r w:rsidRPr="00212A0B">
        <w:rPr>
          <w:rFonts w:ascii="Book Antiqua" w:hAnsi="Book Antiqua" w:cs="Calibri"/>
          <w:color w:val="222222"/>
          <w:sz w:val="22"/>
          <w:szCs w:val="22"/>
          <w:shd w:val="clear" w:color="auto" w:fill="FFFFFF"/>
        </w:rPr>
        <w:t>as she recovers from back surgery</w:t>
      </w:r>
      <w:r w:rsidRPr="00212A0B">
        <w:rPr>
          <w:rFonts w:ascii="Book Antiqua" w:hAnsi="Book Antiqua" w:cs="Calibri"/>
          <w:b/>
          <w:bCs/>
          <w:color w:val="222222"/>
          <w:sz w:val="22"/>
          <w:szCs w:val="22"/>
          <w:shd w:val="clear" w:color="auto" w:fill="FFFFFF"/>
        </w:rPr>
        <w:t xml:space="preserve"> (6/14-pastors).</w:t>
      </w:r>
      <w:r w:rsidRPr="00212A0B">
        <w:rPr>
          <w:rFonts w:ascii="Book Antiqua" w:hAnsi="Book Antiqua" w:cs="Calibri"/>
          <w:color w:val="222222"/>
          <w:sz w:val="22"/>
          <w:szCs w:val="22"/>
          <w:shd w:val="clear" w:color="auto" w:fill="FFFFFF"/>
        </w:rPr>
        <w:t> </w:t>
      </w:r>
    </w:p>
    <w:p w14:paraId="0B7EE06F" w14:textId="77777777" w:rsidR="00D373E3" w:rsidRPr="00212A0B" w:rsidRDefault="00D373E3" w:rsidP="00D373E3">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w:t>
      </w:r>
      <w:r w:rsidRPr="00212A0B">
        <w:rPr>
          <w:rFonts w:ascii="Book Antiqua" w:hAnsi="Book Antiqua" w:cs="Calibri"/>
          <w:b/>
          <w:bCs/>
          <w:color w:val="222222"/>
          <w:sz w:val="22"/>
          <w:szCs w:val="22"/>
          <w:shd w:val="clear" w:color="auto" w:fill="FFFFFF"/>
        </w:rPr>
        <w:t>Amy and Brad Strauss</w:t>
      </w:r>
      <w:r w:rsidRPr="00212A0B">
        <w:rPr>
          <w:rFonts w:ascii="Book Antiqua" w:hAnsi="Book Antiqua" w:cs="Calibri"/>
          <w:color w:val="222222"/>
          <w:sz w:val="22"/>
          <w:szCs w:val="22"/>
          <w:shd w:val="clear" w:color="auto" w:fill="FFFFFF"/>
        </w:rPr>
        <w:t xml:space="preserve">, that God would be present in their lives </w:t>
      </w:r>
      <w:r w:rsidRPr="00212A0B">
        <w:rPr>
          <w:rFonts w:ascii="Book Antiqua" w:hAnsi="Book Antiqua" w:cs="Calibri"/>
          <w:b/>
          <w:bCs/>
          <w:color w:val="222222"/>
          <w:sz w:val="22"/>
          <w:szCs w:val="22"/>
          <w:shd w:val="clear" w:color="auto" w:fill="FFFFFF"/>
        </w:rPr>
        <w:t>(6/13-pastors). </w:t>
      </w:r>
    </w:p>
    <w:p w14:paraId="6D1152B9" w14:textId="1AB3DEFD" w:rsidR="00D373E3" w:rsidRPr="00040818" w:rsidRDefault="00D373E3" w:rsidP="00040818">
      <w:pPr>
        <w:numPr>
          <w:ilvl w:val="0"/>
          <w:numId w:val="1"/>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w:t>
      </w:r>
      <w:r w:rsidRPr="00212A0B">
        <w:rPr>
          <w:rFonts w:ascii="Book Antiqua" w:hAnsi="Book Antiqua" w:cs="Calibri"/>
          <w:b/>
          <w:bCs/>
          <w:color w:val="222222"/>
          <w:sz w:val="22"/>
          <w:szCs w:val="22"/>
          <w:shd w:val="clear" w:color="auto" w:fill="FFFFFF"/>
        </w:rPr>
        <w:t>Mary Stringfellow</w:t>
      </w:r>
      <w:r w:rsidRPr="00212A0B">
        <w:rPr>
          <w:rFonts w:ascii="Book Antiqua" w:hAnsi="Book Antiqua" w:cs="Calibri"/>
          <w:color w:val="222222"/>
          <w:sz w:val="22"/>
          <w:szCs w:val="22"/>
          <w:shd w:val="clear" w:color="auto" w:fill="FFFFFF"/>
        </w:rPr>
        <w:t xml:space="preserve"> who was hospitalized late last week after suffering a fall (</w:t>
      </w:r>
      <w:r w:rsidRPr="00212A0B">
        <w:rPr>
          <w:rFonts w:ascii="Book Antiqua" w:hAnsi="Book Antiqua" w:cs="Calibri"/>
          <w:b/>
          <w:bCs/>
          <w:color w:val="222222"/>
          <w:sz w:val="22"/>
          <w:szCs w:val="22"/>
          <w:shd w:val="clear" w:color="auto" w:fill="FFFFFF"/>
        </w:rPr>
        <w:t>6/5-pastors) </w:t>
      </w:r>
    </w:p>
    <w:p w14:paraId="4C9F728D" w14:textId="77777777" w:rsidR="00D373E3" w:rsidRDefault="00D373E3" w:rsidP="00D373E3">
      <w:pPr>
        <w:contextualSpacing/>
        <w:jc w:val="center"/>
        <w:rPr>
          <w:rFonts w:ascii="Book Antiqua" w:eastAsia="Book Antiqua" w:hAnsi="Book Antiqua" w:cs="Book Antiqua"/>
          <w:b/>
          <w:bCs/>
        </w:rPr>
      </w:pPr>
    </w:p>
    <w:p w14:paraId="1BFA6211" w14:textId="3502991D" w:rsidR="00D373E3" w:rsidRDefault="003A6BEB" w:rsidP="00D373E3">
      <w:pPr>
        <w:contextualSpacing/>
        <w:jc w:val="center"/>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3FB8C92C" wp14:editId="397AE4EE">
            <wp:extent cx="5486400" cy="8229600"/>
            <wp:effectExtent l="0" t="0" r="0" b="0"/>
            <wp:docPr id="4" name="Picture 4"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music with black and white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25AE8454" w14:textId="77777777" w:rsidR="003A6BEB" w:rsidRDefault="003A6BEB" w:rsidP="00BE6F16">
      <w:pPr>
        <w:contextualSpacing/>
        <w:jc w:val="center"/>
        <w:rPr>
          <w:rFonts w:ascii="Book Antiqua" w:eastAsia="Book Antiqua" w:hAnsi="Book Antiqua" w:cs="Book Antiqua"/>
          <w:b/>
          <w:bCs/>
        </w:rPr>
      </w:pPr>
    </w:p>
    <w:p w14:paraId="228EB2F3" w14:textId="127D895D" w:rsidR="003A6BEB" w:rsidRDefault="003A6BEB" w:rsidP="00BE6F16">
      <w:pPr>
        <w:contextualSpacing/>
        <w:jc w:val="center"/>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750B63D6" wp14:editId="169C031C">
            <wp:extent cx="5170243" cy="5945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214187" cy="5996159"/>
                    </a:xfrm>
                    <a:prstGeom prst="rect">
                      <a:avLst/>
                    </a:prstGeom>
                  </pic:spPr>
                </pic:pic>
              </a:graphicData>
            </a:graphic>
          </wp:inline>
        </w:drawing>
      </w:r>
    </w:p>
    <w:p w14:paraId="1EAC2985" w14:textId="77777777" w:rsidR="003A6BEB" w:rsidRDefault="003A6BEB" w:rsidP="00BE6F16">
      <w:pPr>
        <w:contextualSpacing/>
        <w:jc w:val="center"/>
        <w:rPr>
          <w:rFonts w:ascii="Book Antiqua" w:eastAsia="Book Antiqua" w:hAnsi="Book Antiqua" w:cs="Book Antiqua"/>
          <w:b/>
          <w:bCs/>
        </w:rPr>
      </w:pPr>
    </w:p>
    <w:p w14:paraId="164E350C" w14:textId="77777777" w:rsidR="003A6BEB" w:rsidRDefault="003A6BEB" w:rsidP="00BE6F16">
      <w:pPr>
        <w:contextualSpacing/>
        <w:jc w:val="center"/>
        <w:rPr>
          <w:rFonts w:ascii="Book Antiqua" w:eastAsia="Book Antiqua" w:hAnsi="Book Antiqua" w:cs="Book Antiqua"/>
          <w:b/>
          <w:bCs/>
        </w:rPr>
      </w:pPr>
    </w:p>
    <w:p w14:paraId="0B360FE0" w14:textId="77777777" w:rsidR="003A6BEB" w:rsidRDefault="003A6BEB" w:rsidP="00BE6F16">
      <w:pPr>
        <w:contextualSpacing/>
        <w:jc w:val="center"/>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3A209244" wp14:editId="3B70D3C3">
            <wp:extent cx="5343156" cy="2279075"/>
            <wp:effectExtent l="0" t="0" r="3810" b="0"/>
            <wp:docPr id="7" name="Picture 7"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music with music not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502077" cy="2346861"/>
                    </a:xfrm>
                    <a:prstGeom prst="rect">
                      <a:avLst/>
                    </a:prstGeom>
                  </pic:spPr>
                </pic:pic>
              </a:graphicData>
            </a:graphic>
          </wp:inline>
        </w:drawing>
      </w:r>
    </w:p>
    <w:p w14:paraId="40C1360F" w14:textId="77777777" w:rsidR="003A6BEB" w:rsidRDefault="003A6BEB" w:rsidP="00BE6F16">
      <w:pPr>
        <w:contextualSpacing/>
        <w:jc w:val="center"/>
        <w:rPr>
          <w:rFonts w:ascii="Book Antiqua" w:eastAsia="Book Antiqua" w:hAnsi="Book Antiqua" w:cs="Book Antiqua"/>
          <w:b/>
          <w:bCs/>
        </w:rPr>
      </w:pPr>
    </w:p>
    <w:p w14:paraId="70E485B2" w14:textId="77777777" w:rsidR="003A6BEB" w:rsidRDefault="003A6BEB" w:rsidP="00BE6F16">
      <w:pPr>
        <w:contextualSpacing/>
        <w:jc w:val="center"/>
        <w:rPr>
          <w:rFonts w:ascii="Book Antiqua" w:eastAsia="Book Antiqua" w:hAnsi="Book Antiqua" w:cs="Book Antiqua"/>
          <w:b/>
          <w:bCs/>
        </w:rPr>
      </w:pPr>
    </w:p>
    <w:p w14:paraId="6CFCEA96" w14:textId="77777777" w:rsidR="003A6BEB" w:rsidRDefault="003A6BEB" w:rsidP="00BE6F16">
      <w:pPr>
        <w:contextualSpacing/>
        <w:jc w:val="center"/>
        <w:rPr>
          <w:rFonts w:ascii="Book Antiqua" w:eastAsia="Book Antiqua" w:hAnsi="Book Antiqua" w:cs="Book Antiqua"/>
          <w:b/>
          <w:bCs/>
        </w:rPr>
      </w:pPr>
    </w:p>
    <w:p w14:paraId="1CC4671B" w14:textId="77777777" w:rsidR="003A6BEB" w:rsidRDefault="003A6BEB" w:rsidP="00BE6F16">
      <w:pPr>
        <w:contextualSpacing/>
        <w:jc w:val="center"/>
        <w:rPr>
          <w:rFonts w:ascii="Book Antiqua" w:eastAsia="Book Antiqua" w:hAnsi="Book Antiqua" w:cs="Book Antiqua"/>
          <w:b/>
          <w:bCs/>
        </w:rPr>
      </w:pPr>
    </w:p>
    <w:p w14:paraId="5D849025" w14:textId="77777777" w:rsidR="003A6BEB" w:rsidRDefault="003A6BEB" w:rsidP="00BE6F16">
      <w:pPr>
        <w:contextualSpacing/>
        <w:jc w:val="center"/>
        <w:rPr>
          <w:rFonts w:ascii="Book Antiqua" w:eastAsia="Book Antiqua" w:hAnsi="Book Antiqua" w:cs="Book Antiqua"/>
          <w:b/>
          <w:bCs/>
        </w:rPr>
      </w:pPr>
    </w:p>
    <w:p w14:paraId="6783D919" w14:textId="35B435E6" w:rsidR="00BE6F16" w:rsidRPr="00494B51" w:rsidRDefault="00BE6F16" w:rsidP="00BE6F16">
      <w:pPr>
        <w:contextualSpacing/>
        <w:jc w:val="center"/>
        <w:rPr>
          <w:b/>
          <w:bCs/>
        </w:rPr>
      </w:pPr>
      <w:r w:rsidRPr="6D833C7A">
        <w:rPr>
          <w:rFonts w:ascii="Book Antiqua" w:eastAsia="Book Antiqua" w:hAnsi="Book Antiqua" w:cs="Book Antiqua"/>
          <w:b/>
          <w:bCs/>
        </w:rPr>
        <w:t>Church Staff</w:t>
      </w:r>
    </w:p>
    <w:p w14:paraId="482C7F28" w14:textId="77777777" w:rsidR="00BE6F16" w:rsidRPr="00494B51" w:rsidRDefault="00BE6F16" w:rsidP="00BE6F16">
      <w:pPr>
        <w:pStyle w:val="NormalWeb"/>
        <w:tabs>
          <w:tab w:val="left" w:pos="720"/>
          <w:tab w:val="left" w:pos="1440"/>
          <w:tab w:val="center" w:pos="5040"/>
          <w:tab w:val="right" w:pos="9936"/>
        </w:tabs>
        <w:contextualSpacing/>
        <w:jc w:val="center"/>
        <w:rPr>
          <w:rFonts w:ascii="Book Antiqua" w:eastAsia="Book Antiqua" w:hAnsi="Book Antiqua" w:cs="Book Antiqua"/>
          <w:b/>
          <w:bCs/>
        </w:rPr>
      </w:pPr>
    </w:p>
    <w:p w14:paraId="6E16EAA9" w14:textId="77777777" w:rsidR="00BE6F16" w:rsidRDefault="00BE6F16" w:rsidP="00BE6F16">
      <w:pPr>
        <w:pStyle w:val="NormalWeb"/>
        <w:tabs>
          <w:tab w:val="left" w:pos="720"/>
          <w:tab w:val="left" w:pos="1440"/>
          <w:tab w:val="center" w:pos="5040"/>
          <w:tab w:val="right" w:pos="9936"/>
        </w:tabs>
        <w:ind w:left="-180" w:right="-900"/>
        <w:contextualSpacing/>
        <w:jc w:val="center"/>
        <w:rPr>
          <w:rFonts w:ascii="Book Antiqua" w:eastAsia="Book Antiqua" w:hAnsi="Book Antiqua" w:cs="Book Antiqua"/>
          <w:lang w:val="it-IT"/>
        </w:rPr>
      </w:pPr>
      <w:r w:rsidRPr="6187ADD2">
        <w:rPr>
          <w:rFonts w:ascii="Book Antiqua" w:eastAsia="Book Antiqua" w:hAnsi="Book Antiqua" w:cs="Book Antiqua"/>
          <w:lang w:val="it-IT"/>
        </w:rPr>
        <w:t xml:space="preserve">The Rev. Dr. Marvin Lindsay, Senior Pastor and Head of Staff – </w:t>
      </w:r>
      <w:hyperlink r:id="rId39">
        <w:r w:rsidRPr="6187ADD2">
          <w:rPr>
            <w:rStyle w:val="Hyperlink"/>
            <w:rFonts w:ascii="Book Antiqua" w:eastAsia="Book Antiqua" w:hAnsi="Book Antiqua" w:cs="Book Antiqua"/>
            <w:lang w:val="it-IT"/>
          </w:rPr>
          <w:t>mlindsay@haddonfieldpres.org</w:t>
        </w:r>
      </w:hyperlink>
    </w:p>
    <w:p w14:paraId="00353A07" w14:textId="77777777" w:rsidR="00BE6F16" w:rsidRDefault="00BE6F16" w:rsidP="00BE6F16">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lang w:val="it-IT"/>
        </w:rPr>
      </w:pPr>
      <w:r w:rsidRPr="6187ADD2">
        <w:rPr>
          <w:rFonts w:ascii="Book Antiqua" w:eastAsia="Book Antiqua" w:hAnsi="Book Antiqua" w:cs="Book Antiqua"/>
          <w:lang w:val="it-IT"/>
        </w:rPr>
        <w:t xml:space="preserve">The Rev. Nikki Perrine Passante, Associate Pastor – </w:t>
      </w:r>
      <w:hyperlink r:id="rId40">
        <w:r w:rsidRPr="6187ADD2">
          <w:rPr>
            <w:rStyle w:val="Hyperlink"/>
            <w:rFonts w:ascii="Book Antiqua" w:eastAsia="Book Antiqua" w:hAnsi="Book Antiqua" w:cs="Book Antiqua"/>
            <w:lang w:val="it-IT"/>
          </w:rPr>
          <w:t>npassante@haddonfieldpres.org</w:t>
        </w:r>
      </w:hyperlink>
    </w:p>
    <w:p w14:paraId="14FFCFEC" w14:textId="77777777" w:rsidR="00BE6F16" w:rsidRDefault="00BE6F16" w:rsidP="00BE6F16">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Peter Leibensperger, Minister of Music – </w:t>
      </w:r>
      <w:hyperlink r:id="rId41">
        <w:r w:rsidRPr="6187ADD2">
          <w:rPr>
            <w:rStyle w:val="Hyperlink"/>
            <w:rFonts w:ascii="Book Antiqua" w:eastAsia="Book Antiqua" w:hAnsi="Book Antiqua" w:cs="Book Antiqua"/>
          </w:rPr>
          <w:t>pleibensperger@haddonfieldpres.org</w:t>
        </w:r>
      </w:hyperlink>
    </w:p>
    <w:p w14:paraId="34D85F1D" w14:textId="77777777" w:rsidR="00BE6F16" w:rsidRDefault="00BE6F16" w:rsidP="00BE6F16">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Lucas Brown, Principal Organist – </w:t>
      </w:r>
      <w:hyperlink r:id="rId42">
        <w:r w:rsidRPr="6187ADD2">
          <w:rPr>
            <w:rStyle w:val="Hyperlink"/>
            <w:rFonts w:ascii="Book Antiqua" w:eastAsia="Book Antiqua" w:hAnsi="Book Antiqua" w:cs="Book Antiqua"/>
          </w:rPr>
          <w:t>lbrown@haddonfieldpres.org</w:t>
        </w:r>
      </w:hyperlink>
    </w:p>
    <w:p w14:paraId="6BC59D3A" w14:textId="77777777" w:rsidR="00BE6F16" w:rsidRDefault="00BE6F16" w:rsidP="00BE6F16">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Katie Beth McBurnie, Director of Children’s Ministry – </w:t>
      </w:r>
      <w:hyperlink r:id="rId43">
        <w:r w:rsidRPr="6187ADD2">
          <w:rPr>
            <w:rStyle w:val="Hyperlink"/>
            <w:rFonts w:ascii="Book Antiqua" w:eastAsia="Book Antiqua" w:hAnsi="Book Antiqua" w:cs="Book Antiqua"/>
          </w:rPr>
          <w:t>kmcburnie@haddonfieldpres.org</w:t>
        </w:r>
      </w:hyperlink>
    </w:p>
    <w:p w14:paraId="172DA73E" w14:textId="77777777" w:rsidR="00BE6F16" w:rsidRDefault="00BE6F16" w:rsidP="00BE6F16">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Nancy Ruth Wainwright, Director of Children’s Choirs – </w:t>
      </w:r>
      <w:hyperlink r:id="rId44">
        <w:r w:rsidRPr="6187ADD2">
          <w:rPr>
            <w:rStyle w:val="Hyperlink"/>
            <w:rFonts w:ascii="Book Antiqua" w:eastAsia="Book Antiqua" w:hAnsi="Book Antiqua" w:cs="Book Antiqua"/>
          </w:rPr>
          <w:t>nancyruthw@comcast.net</w:t>
        </w:r>
      </w:hyperlink>
    </w:p>
    <w:p w14:paraId="4D75C206" w14:textId="77777777" w:rsidR="00BE6F16" w:rsidRDefault="00BE6F16" w:rsidP="00BE6F16">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Marisa McGovern, Preschool Director – </w:t>
      </w:r>
      <w:hyperlink r:id="rId45">
        <w:r w:rsidRPr="6187ADD2">
          <w:rPr>
            <w:rStyle w:val="Hyperlink"/>
            <w:rFonts w:ascii="Book Antiqua" w:eastAsia="Book Antiqua" w:hAnsi="Book Antiqua" w:cs="Book Antiqua"/>
          </w:rPr>
          <w:t>preschool@haddonfieldpres.org</w:t>
        </w:r>
      </w:hyperlink>
    </w:p>
    <w:p w14:paraId="39A14B7A" w14:textId="77777777" w:rsidR="00BE6F16" w:rsidRDefault="00BE6F16" w:rsidP="00BE6F16">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Kris Bean, Business Manager – </w:t>
      </w:r>
      <w:hyperlink r:id="rId46">
        <w:r w:rsidRPr="6187ADD2">
          <w:rPr>
            <w:rStyle w:val="Hyperlink"/>
            <w:rFonts w:ascii="Book Antiqua" w:eastAsia="Book Antiqua" w:hAnsi="Book Antiqua" w:cs="Book Antiqua"/>
          </w:rPr>
          <w:t>kbean@haddonfieldpres.org</w:t>
        </w:r>
      </w:hyperlink>
    </w:p>
    <w:p w14:paraId="7BD9655A" w14:textId="77777777" w:rsidR="00BE6F16" w:rsidRPr="00494B51" w:rsidRDefault="00BE6F16" w:rsidP="00BE6F16">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lang w:val="it-IT"/>
        </w:rPr>
      </w:pPr>
      <w:r w:rsidRPr="65A4B4FB">
        <w:rPr>
          <w:rFonts w:ascii="Book Antiqua" w:eastAsia="Book Antiqua" w:hAnsi="Book Antiqua" w:cs="Book Antiqua"/>
        </w:rPr>
        <w:t xml:space="preserve">Travis Bogetti, Building Manager – </w:t>
      </w:r>
      <w:hyperlink r:id="rId47">
        <w:r w:rsidRPr="6187ADD2">
          <w:rPr>
            <w:rStyle w:val="Hyperlink"/>
            <w:rFonts w:ascii="Book Antiqua" w:eastAsia="Book Antiqua" w:hAnsi="Book Antiqua" w:cs="Book Antiqua"/>
          </w:rPr>
          <w:t>tbogetti@haddonfieldpres.org</w:t>
        </w:r>
      </w:hyperlink>
    </w:p>
    <w:p w14:paraId="5E122C53" w14:textId="77777777" w:rsidR="00BE6F16" w:rsidRPr="000F682F" w:rsidRDefault="00BE6F16" w:rsidP="00BE6F16">
      <w:pPr>
        <w:tabs>
          <w:tab w:val="left" w:pos="720"/>
          <w:tab w:val="left" w:pos="1440"/>
          <w:tab w:val="center" w:pos="5040"/>
          <w:tab w:val="right" w:pos="9936"/>
        </w:tabs>
        <w:ind w:left="-180" w:right="-432"/>
        <w:jc w:val="center"/>
        <w:rPr>
          <w:rFonts w:ascii="Book Antiqua" w:eastAsia="Book Antiqua" w:hAnsi="Book Antiqua" w:cs="Book Antiqua"/>
        </w:rPr>
      </w:pPr>
      <w:r w:rsidRPr="6187ADD2">
        <w:rPr>
          <w:rFonts w:ascii="Book Antiqua" w:eastAsia="Book Antiqua" w:hAnsi="Book Antiqua" w:cs="Book Antiqua"/>
        </w:rPr>
        <w:t xml:space="preserve">Ed Hess, Community Caseworker – </w:t>
      </w:r>
      <w:hyperlink r:id="rId48">
        <w:r w:rsidRPr="6187ADD2">
          <w:rPr>
            <w:rStyle w:val="Hyperlink"/>
            <w:rFonts w:ascii="Book Antiqua" w:eastAsia="Book Antiqua" w:hAnsi="Book Antiqua" w:cs="Book Antiqua"/>
          </w:rPr>
          <w:t>edwh517@aol.com</w:t>
        </w:r>
      </w:hyperlink>
    </w:p>
    <w:p w14:paraId="7A3B4517" w14:textId="77777777" w:rsidR="00BE6F16" w:rsidRPr="000F682F" w:rsidRDefault="00BE6F16" w:rsidP="00BE6F16">
      <w:pPr>
        <w:tabs>
          <w:tab w:val="left" w:pos="720"/>
          <w:tab w:val="left" w:pos="1440"/>
          <w:tab w:val="center" w:pos="5040"/>
          <w:tab w:val="right" w:pos="9936"/>
        </w:tabs>
        <w:ind w:left="-180" w:right="-432"/>
        <w:jc w:val="center"/>
        <w:rPr>
          <w:rFonts w:ascii="Book Antiqua" w:eastAsia="Book Antiqua" w:hAnsi="Book Antiqua" w:cs="Book Antiqua"/>
        </w:rPr>
      </w:pPr>
      <w:r w:rsidRPr="5576631E">
        <w:rPr>
          <w:rFonts w:ascii="Book Antiqua" w:eastAsia="Book Antiqua" w:hAnsi="Book Antiqua" w:cs="Book Antiqua"/>
        </w:rPr>
        <w:t xml:space="preserve">Olivia Willison — </w:t>
      </w:r>
      <w:hyperlink r:id="rId49">
        <w:r w:rsidRPr="5576631E">
          <w:rPr>
            <w:rStyle w:val="Hyperlink"/>
            <w:rFonts w:ascii="Book Antiqua" w:eastAsia="Book Antiqua" w:hAnsi="Book Antiqua" w:cs="Book Antiqua"/>
          </w:rPr>
          <w:t>officeadmin@haddonfieldpres.org</w:t>
        </w:r>
      </w:hyperlink>
      <w:r w:rsidRPr="5576631E">
        <w:rPr>
          <w:rFonts w:ascii="Book Antiqua" w:eastAsia="Book Antiqua" w:hAnsi="Book Antiqua" w:cs="Book Antiqua"/>
        </w:rPr>
        <w:t xml:space="preserve"> </w:t>
      </w:r>
    </w:p>
    <w:p w14:paraId="4ED6747F" w14:textId="77777777" w:rsidR="00BE6F16" w:rsidRDefault="00BE6F16" w:rsidP="00BE6F16">
      <w:pPr>
        <w:tabs>
          <w:tab w:val="left" w:pos="720"/>
          <w:tab w:val="left" w:pos="1440"/>
          <w:tab w:val="center" w:pos="5040"/>
          <w:tab w:val="right" w:pos="9936"/>
        </w:tabs>
        <w:ind w:left="-180" w:right="-432"/>
        <w:jc w:val="center"/>
        <w:rPr>
          <w:rFonts w:ascii="Book Antiqua" w:eastAsia="Book Antiqua" w:hAnsi="Book Antiqua" w:cs="Book Antiqua"/>
        </w:rPr>
      </w:pPr>
    </w:p>
    <w:p w14:paraId="144010C5" w14:textId="77777777" w:rsidR="00BE6F16" w:rsidRDefault="00BE6F16" w:rsidP="00BE6F16">
      <w:pPr>
        <w:tabs>
          <w:tab w:val="left" w:pos="720"/>
          <w:tab w:val="left" w:pos="1440"/>
          <w:tab w:val="center" w:pos="5040"/>
          <w:tab w:val="right" w:pos="9936"/>
        </w:tabs>
        <w:ind w:left="-180" w:right="-432"/>
        <w:jc w:val="center"/>
      </w:pPr>
    </w:p>
    <w:p w14:paraId="78D006DE" w14:textId="77777777" w:rsidR="00BE6F16" w:rsidRDefault="00BE6F16" w:rsidP="00BE6F16">
      <w:pPr>
        <w:tabs>
          <w:tab w:val="left" w:pos="720"/>
          <w:tab w:val="left" w:pos="1440"/>
          <w:tab w:val="center" w:pos="5040"/>
          <w:tab w:val="right" w:pos="9936"/>
        </w:tabs>
        <w:ind w:left="-180" w:right="-432"/>
        <w:jc w:val="center"/>
      </w:pPr>
    </w:p>
    <w:p w14:paraId="5FA4606B" w14:textId="77777777" w:rsidR="00BE6F16" w:rsidRDefault="00BE6F16" w:rsidP="00BE6F16">
      <w:pPr>
        <w:tabs>
          <w:tab w:val="left" w:pos="720"/>
          <w:tab w:val="left" w:pos="1440"/>
          <w:tab w:val="center" w:pos="5040"/>
          <w:tab w:val="right" w:pos="9936"/>
        </w:tabs>
        <w:ind w:left="-180" w:right="-432"/>
        <w:jc w:val="center"/>
      </w:pPr>
    </w:p>
    <w:p w14:paraId="4013C6C2" w14:textId="77777777" w:rsidR="00BE6F16" w:rsidRDefault="00BE6F16" w:rsidP="00BE6F16">
      <w:pPr>
        <w:tabs>
          <w:tab w:val="left" w:pos="720"/>
          <w:tab w:val="left" w:pos="1440"/>
          <w:tab w:val="center" w:pos="5040"/>
          <w:tab w:val="right" w:pos="9936"/>
        </w:tabs>
        <w:ind w:left="-180" w:right="-432"/>
        <w:jc w:val="center"/>
      </w:pPr>
    </w:p>
    <w:p w14:paraId="51BCCACE" w14:textId="77777777" w:rsidR="00BE6F16" w:rsidRDefault="00BE6F16" w:rsidP="00BE6F16">
      <w:pPr>
        <w:tabs>
          <w:tab w:val="left" w:pos="720"/>
          <w:tab w:val="left" w:pos="1440"/>
          <w:tab w:val="center" w:pos="5040"/>
          <w:tab w:val="right" w:pos="9936"/>
        </w:tabs>
        <w:ind w:left="-180" w:right="-432"/>
        <w:jc w:val="center"/>
      </w:pPr>
    </w:p>
    <w:p w14:paraId="2A551916" w14:textId="77777777" w:rsidR="00D373E3" w:rsidRDefault="00D373E3" w:rsidP="00BE6F16">
      <w:pPr>
        <w:tabs>
          <w:tab w:val="left" w:pos="720"/>
          <w:tab w:val="left" w:pos="1440"/>
          <w:tab w:val="center" w:pos="5040"/>
          <w:tab w:val="right" w:pos="9936"/>
        </w:tabs>
        <w:ind w:left="-180" w:right="-810"/>
        <w:jc w:val="center"/>
      </w:pPr>
    </w:p>
    <w:p w14:paraId="1DB018D1" w14:textId="77777777" w:rsidR="00D373E3" w:rsidRDefault="00D373E3" w:rsidP="00D373E3">
      <w:pPr>
        <w:tabs>
          <w:tab w:val="left" w:pos="720"/>
          <w:tab w:val="left" w:pos="1440"/>
          <w:tab w:val="center" w:pos="5040"/>
          <w:tab w:val="right" w:pos="9936"/>
        </w:tabs>
        <w:ind w:left="-180" w:right="-432"/>
        <w:jc w:val="center"/>
      </w:pPr>
    </w:p>
    <w:p w14:paraId="07B4C9C5" w14:textId="77777777" w:rsidR="00D373E3" w:rsidRDefault="00D373E3" w:rsidP="00D373E3">
      <w:pPr>
        <w:tabs>
          <w:tab w:val="left" w:pos="720"/>
          <w:tab w:val="left" w:pos="1440"/>
          <w:tab w:val="center" w:pos="5040"/>
          <w:tab w:val="right" w:pos="9936"/>
        </w:tabs>
        <w:ind w:left="-180" w:right="-432"/>
        <w:jc w:val="center"/>
      </w:pPr>
    </w:p>
    <w:p w14:paraId="3DAD34C0" w14:textId="77777777" w:rsidR="00D373E3" w:rsidRDefault="00D373E3" w:rsidP="00D373E3">
      <w:pPr>
        <w:tabs>
          <w:tab w:val="left" w:pos="720"/>
          <w:tab w:val="left" w:pos="1440"/>
          <w:tab w:val="center" w:pos="5040"/>
          <w:tab w:val="right" w:pos="9936"/>
        </w:tabs>
        <w:ind w:left="-180" w:right="-432"/>
        <w:jc w:val="center"/>
      </w:pPr>
    </w:p>
    <w:p w14:paraId="38CD8DB5" w14:textId="77777777" w:rsidR="00D373E3" w:rsidRDefault="00D373E3" w:rsidP="00D373E3">
      <w:pPr>
        <w:tabs>
          <w:tab w:val="left" w:pos="720"/>
          <w:tab w:val="left" w:pos="1440"/>
          <w:tab w:val="center" w:pos="5040"/>
          <w:tab w:val="right" w:pos="9936"/>
        </w:tabs>
        <w:ind w:left="-180" w:right="-432"/>
        <w:jc w:val="center"/>
      </w:pPr>
    </w:p>
    <w:p w14:paraId="47B210EC" w14:textId="77777777" w:rsidR="00D373E3" w:rsidRDefault="00D373E3" w:rsidP="00D373E3">
      <w:pPr>
        <w:tabs>
          <w:tab w:val="left" w:pos="720"/>
          <w:tab w:val="left" w:pos="1440"/>
          <w:tab w:val="center" w:pos="5040"/>
          <w:tab w:val="right" w:pos="9936"/>
        </w:tabs>
        <w:ind w:left="-180" w:right="-432"/>
        <w:jc w:val="center"/>
      </w:pPr>
    </w:p>
    <w:p w14:paraId="154010DE" w14:textId="77777777" w:rsidR="00D373E3" w:rsidRDefault="00D373E3" w:rsidP="00D373E3">
      <w:pPr>
        <w:tabs>
          <w:tab w:val="left" w:pos="720"/>
          <w:tab w:val="left" w:pos="1440"/>
          <w:tab w:val="center" w:pos="5040"/>
          <w:tab w:val="right" w:pos="9936"/>
        </w:tabs>
        <w:ind w:left="-180" w:right="-432"/>
        <w:jc w:val="center"/>
      </w:pPr>
    </w:p>
    <w:p w14:paraId="55D3D409" w14:textId="77777777" w:rsidR="00D373E3" w:rsidRDefault="00D373E3" w:rsidP="00D373E3">
      <w:pPr>
        <w:tabs>
          <w:tab w:val="left" w:pos="720"/>
          <w:tab w:val="left" w:pos="1440"/>
          <w:tab w:val="center" w:pos="5040"/>
          <w:tab w:val="right" w:pos="9936"/>
        </w:tabs>
        <w:ind w:left="-180" w:right="-432"/>
        <w:jc w:val="center"/>
      </w:pPr>
    </w:p>
    <w:p w14:paraId="3A7A50BC" w14:textId="77777777" w:rsidR="00D373E3" w:rsidRDefault="00D373E3" w:rsidP="00D373E3">
      <w:pPr>
        <w:tabs>
          <w:tab w:val="left" w:pos="720"/>
          <w:tab w:val="left" w:pos="1440"/>
          <w:tab w:val="center" w:pos="5040"/>
          <w:tab w:val="right" w:pos="9936"/>
        </w:tabs>
        <w:ind w:left="-180" w:right="-432"/>
        <w:jc w:val="center"/>
      </w:pPr>
    </w:p>
    <w:p w14:paraId="0178129E" w14:textId="77777777" w:rsidR="00D373E3" w:rsidRDefault="00D373E3" w:rsidP="00D373E3">
      <w:pPr>
        <w:tabs>
          <w:tab w:val="left" w:pos="720"/>
          <w:tab w:val="left" w:pos="1440"/>
          <w:tab w:val="center" w:pos="5040"/>
          <w:tab w:val="right" w:pos="9936"/>
        </w:tabs>
        <w:ind w:left="-180" w:right="-432"/>
        <w:jc w:val="center"/>
      </w:pPr>
    </w:p>
    <w:p w14:paraId="766EF476" w14:textId="77777777" w:rsidR="00D373E3" w:rsidRDefault="00D373E3" w:rsidP="00D373E3">
      <w:pPr>
        <w:tabs>
          <w:tab w:val="left" w:pos="720"/>
          <w:tab w:val="left" w:pos="1440"/>
          <w:tab w:val="center" w:pos="5040"/>
          <w:tab w:val="right" w:pos="9936"/>
        </w:tabs>
        <w:ind w:left="-180" w:right="-432"/>
        <w:jc w:val="center"/>
      </w:pPr>
    </w:p>
    <w:p w14:paraId="19A5547F" w14:textId="77777777" w:rsidR="00D373E3" w:rsidRDefault="00D373E3" w:rsidP="00D373E3">
      <w:pPr>
        <w:tabs>
          <w:tab w:val="left" w:pos="720"/>
          <w:tab w:val="left" w:pos="1440"/>
          <w:tab w:val="center" w:pos="5040"/>
          <w:tab w:val="right" w:pos="9936"/>
        </w:tabs>
        <w:ind w:left="-180" w:right="-432"/>
        <w:jc w:val="center"/>
      </w:pPr>
    </w:p>
    <w:p w14:paraId="63C9B8CA" w14:textId="77777777" w:rsidR="00D373E3" w:rsidRDefault="00D373E3" w:rsidP="00D373E3">
      <w:pPr>
        <w:rPr>
          <w:b/>
          <w:bCs/>
          <w:color w:val="000000" w:themeColor="text1"/>
        </w:rPr>
      </w:pPr>
    </w:p>
    <w:p w14:paraId="067ECB15" w14:textId="0033EBA0" w:rsidR="00D373E3" w:rsidRDefault="00D373E3" w:rsidP="00D373E3">
      <w:pPr>
        <w:rPr>
          <w:rFonts w:ascii="Book Antiqua" w:eastAsia="Times New Roman" w:hAnsi="Book Antiqua" w:cs="Times New Roman"/>
          <w:bdr w:val="none" w:sz="0" w:space="0" w:color="auto" w:frame="1"/>
        </w:rPr>
      </w:pPr>
      <w:r w:rsidRPr="002C5EDC">
        <w:rPr>
          <w:rFonts w:ascii="Book Antiqua" w:eastAsia="Times New Roman" w:hAnsi="Book Antiqua" w:cs="Times New Roman"/>
        </w:rPr>
        <w:br/>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r>
        <w:rPr>
          <w:rFonts w:ascii="Book Antiqua" w:eastAsia="Times New Roman" w:hAnsi="Book Antiqua" w:cs="Times New Roman"/>
          <w:bdr w:val="none" w:sz="0" w:space="0" w:color="auto" w:frame="1"/>
        </w:rPr>
        <w:tab/>
      </w:r>
    </w:p>
    <w:p w14:paraId="710EBC8E" w14:textId="570A20AA" w:rsidR="00120590" w:rsidRPr="002C5EDC" w:rsidRDefault="00120590">
      <w:pPr>
        <w:rPr>
          <w:rFonts w:ascii="Book Antiqua" w:hAnsi="Book Antiqua"/>
        </w:rPr>
      </w:pPr>
    </w:p>
    <w:sectPr w:rsidR="00120590" w:rsidRPr="002C5EDC" w:rsidSect="003A6BEB">
      <w:pgSz w:w="12240" w:h="15840"/>
      <w:pgMar w:top="65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BC5FE" w14:textId="77777777" w:rsidR="0000127D" w:rsidRDefault="0000127D" w:rsidP="002C5EDC">
      <w:r>
        <w:separator/>
      </w:r>
    </w:p>
  </w:endnote>
  <w:endnote w:type="continuationSeparator" w:id="0">
    <w:p w14:paraId="30AA8417" w14:textId="77777777" w:rsidR="0000127D" w:rsidRDefault="0000127D" w:rsidP="002C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602E0" w14:textId="77777777" w:rsidR="0000127D" w:rsidRDefault="0000127D" w:rsidP="002C5EDC">
      <w:r>
        <w:separator/>
      </w:r>
    </w:p>
  </w:footnote>
  <w:footnote w:type="continuationSeparator" w:id="0">
    <w:p w14:paraId="171B5B5A" w14:textId="77777777" w:rsidR="0000127D" w:rsidRDefault="0000127D" w:rsidP="002C5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16173"/>
    <w:multiLevelType w:val="multilevel"/>
    <w:tmpl w:val="6D1C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0353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EDC"/>
    <w:rsid w:val="0000127D"/>
    <w:rsid w:val="00040818"/>
    <w:rsid w:val="00074A11"/>
    <w:rsid w:val="00120590"/>
    <w:rsid w:val="001C4A90"/>
    <w:rsid w:val="0025209D"/>
    <w:rsid w:val="002C5EDC"/>
    <w:rsid w:val="00397F30"/>
    <w:rsid w:val="003A6BEB"/>
    <w:rsid w:val="003F5431"/>
    <w:rsid w:val="00967545"/>
    <w:rsid w:val="00A448CE"/>
    <w:rsid w:val="00A44D85"/>
    <w:rsid w:val="00AE7D26"/>
    <w:rsid w:val="00BE6F16"/>
    <w:rsid w:val="00D373E3"/>
    <w:rsid w:val="00E37E9A"/>
    <w:rsid w:val="00F0700B"/>
    <w:rsid w:val="00F70A89"/>
    <w:rsid w:val="00F87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7F343"/>
  <w15:chartTrackingRefBased/>
  <w15:docId w15:val="{DEBA92B3-2130-EF40-9540-DEFF0C1E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5EDC"/>
    <w:pPr>
      <w:tabs>
        <w:tab w:val="center" w:pos="4680"/>
        <w:tab w:val="right" w:pos="9360"/>
      </w:tabs>
    </w:pPr>
  </w:style>
  <w:style w:type="character" w:customStyle="1" w:styleId="HeaderChar">
    <w:name w:val="Header Char"/>
    <w:basedOn w:val="DefaultParagraphFont"/>
    <w:link w:val="Header"/>
    <w:uiPriority w:val="99"/>
    <w:rsid w:val="002C5EDC"/>
  </w:style>
  <w:style w:type="paragraph" w:styleId="Footer">
    <w:name w:val="footer"/>
    <w:basedOn w:val="Normal"/>
    <w:link w:val="FooterChar"/>
    <w:uiPriority w:val="99"/>
    <w:unhideWhenUsed/>
    <w:rsid w:val="002C5EDC"/>
    <w:pPr>
      <w:tabs>
        <w:tab w:val="center" w:pos="4680"/>
        <w:tab w:val="right" w:pos="9360"/>
      </w:tabs>
    </w:pPr>
  </w:style>
  <w:style w:type="character" w:customStyle="1" w:styleId="FooterChar">
    <w:name w:val="Footer Char"/>
    <w:basedOn w:val="DefaultParagraphFont"/>
    <w:link w:val="Footer"/>
    <w:uiPriority w:val="99"/>
    <w:rsid w:val="002C5EDC"/>
  </w:style>
  <w:style w:type="paragraph" w:styleId="NormalWeb">
    <w:name w:val="Normal (Web)"/>
    <w:basedOn w:val="Normal"/>
    <w:uiPriority w:val="99"/>
    <w:unhideWhenUsed/>
    <w:rsid w:val="002C5EDC"/>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C5EDC"/>
  </w:style>
  <w:style w:type="character" w:styleId="Hyperlink">
    <w:name w:val="Hyperlink"/>
    <w:basedOn w:val="DefaultParagraphFont"/>
    <w:uiPriority w:val="99"/>
    <w:unhideWhenUsed/>
    <w:rsid w:val="00D373E3"/>
    <w:rPr>
      <w:color w:val="0563C1" w:themeColor="hyperlink"/>
      <w:u w:val="single"/>
    </w:rPr>
  </w:style>
  <w:style w:type="character" w:styleId="FollowedHyperlink">
    <w:name w:val="FollowedHyperlink"/>
    <w:basedOn w:val="DefaultParagraphFont"/>
    <w:uiPriority w:val="99"/>
    <w:semiHidden/>
    <w:unhideWhenUsed/>
    <w:rsid w:val="00D373E3"/>
    <w:rPr>
      <w:color w:val="954F72" w:themeColor="followedHyperlink"/>
      <w:u w:val="single"/>
    </w:rPr>
  </w:style>
  <w:style w:type="character" w:styleId="UnresolvedMention">
    <w:name w:val="Unresolved Mention"/>
    <w:basedOn w:val="DefaultParagraphFont"/>
    <w:uiPriority w:val="99"/>
    <w:semiHidden/>
    <w:unhideWhenUsed/>
    <w:rsid w:val="00D37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1860">
      <w:bodyDiv w:val="1"/>
      <w:marLeft w:val="0"/>
      <w:marRight w:val="0"/>
      <w:marTop w:val="0"/>
      <w:marBottom w:val="0"/>
      <w:divBdr>
        <w:top w:val="none" w:sz="0" w:space="0" w:color="auto"/>
        <w:left w:val="none" w:sz="0" w:space="0" w:color="auto"/>
        <w:bottom w:val="none" w:sz="0" w:space="0" w:color="auto"/>
        <w:right w:val="none" w:sz="0" w:space="0" w:color="auto"/>
      </w:divBdr>
    </w:div>
    <w:div w:id="164712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jmfiorella@gmail.com" TargetMode="External"/><Relationship Id="rId26" Type="http://schemas.openxmlformats.org/officeDocument/2006/relationships/hyperlink" Target="https://bit.ly/3NqB9Et" TargetMode="External"/><Relationship Id="rId39" Type="http://schemas.openxmlformats.org/officeDocument/2006/relationships/hyperlink" Target="mailto:mlindsay@haddonfieldpres.org" TargetMode="External"/><Relationship Id="rId21" Type="http://schemas.openxmlformats.org/officeDocument/2006/relationships/hyperlink" Target="mailto:phurd75@gmail.com" TargetMode="External"/><Relationship Id="rId34" Type="http://schemas.openxmlformats.org/officeDocument/2006/relationships/hyperlink" Target="https://secure.rotundasoftware.com/29/web-terminal/login/haddonfieldpres?" TargetMode="External"/><Relationship Id="rId42" Type="http://schemas.openxmlformats.org/officeDocument/2006/relationships/hyperlink" Target="mailto:lbrown@haddonfieldpres.org" TargetMode="External"/><Relationship Id="rId47" Type="http://schemas.openxmlformats.org/officeDocument/2006/relationships/hyperlink" Target="mailto:tbogetti@haddonfieldpres.org"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mailto:lhurd330@gmail.com" TargetMode="External"/><Relationship Id="rId11" Type="http://schemas.openxmlformats.org/officeDocument/2006/relationships/hyperlink" Target="https://onrealm.org/FirstPresbyteri11244/give/now" TargetMode="External"/><Relationship Id="rId24" Type="http://schemas.openxmlformats.org/officeDocument/2006/relationships/image" Target="media/image6.png"/><Relationship Id="rId32" Type="http://schemas.openxmlformats.org/officeDocument/2006/relationships/hyperlink" Target="http://www.haddonfieldpres.org/stephenministry" TargetMode="External"/><Relationship Id="rId37" Type="http://schemas.openxmlformats.org/officeDocument/2006/relationships/image" Target="media/image8.emf"/><Relationship Id="rId40" Type="http://schemas.openxmlformats.org/officeDocument/2006/relationships/hyperlink" Target="mailto:npassante@haddonfieldpres.org" TargetMode="External"/><Relationship Id="rId45" Type="http://schemas.openxmlformats.org/officeDocument/2006/relationships/hyperlink" Target="mailto:preschool@haddonfieldpres.org" TargetMode="External"/><Relationship Id="rId5" Type="http://schemas.openxmlformats.org/officeDocument/2006/relationships/footnotes" Target="footnotes.xml"/><Relationship Id="rId15" Type="http://schemas.openxmlformats.org/officeDocument/2006/relationships/hyperlink" Target="http://www.haddonfieldpres.org/contact-us" TargetMode="External"/><Relationship Id="rId23" Type="http://schemas.openxmlformats.org/officeDocument/2006/relationships/hyperlink" Target="https://us06web.zoom.us/j/81798184993" TargetMode="External"/><Relationship Id="rId28" Type="http://schemas.openxmlformats.org/officeDocument/2006/relationships/hyperlink" Target="mailto:npassante@haddonfieldpres.org" TargetMode="External"/><Relationship Id="rId36" Type="http://schemas.openxmlformats.org/officeDocument/2006/relationships/image" Target="media/image7.jpg"/><Relationship Id="rId49" Type="http://schemas.openxmlformats.org/officeDocument/2006/relationships/hyperlink" Target="mailto:officeadmin@haddonfieldpres.org" TargetMode="External"/><Relationship Id="rId10" Type="http://schemas.openxmlformats.org/officeDocument/2006/relationships/hyperlink" Target="https://onrealm.org/FirstPresbyteri11244/give/now" TargetMode="External"/><Relationship Id="rId19" Type="http://schemas.openxmlformats.org/officeDocument/2006/relationships/hyperlink" Target="mailto:shoemakerjanet68@gmail.com" TargetMode="External"/><Relationship Id="rId31" Type="http://schemas.openxmlformats.org/officeDocument/2006/relationships/hyperlink" Target="mailto:ccarty3@verizon.net" TargetMode="External"/><Relationship Id="rId44" Type="http://schemas.openxmlformats.org/officeDocument/2006/relationships/hyperlink" Target="mailto:nancyruthw@comcast.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haddonfieldpres.org/glad-tidings" TargetMode="External"/><Relationship Id="rId22" Type="http://schemas.openxmlformats.org/officeDocument/2006/relationships/hyperlink" Target="http://www.haddonfieldpres.org/adult-education" TargetMode="External"/><Relationship Id="rId27" Type="http://schemas.openxmlformats.org/officeDocument/2006/relationships/hyperlink" Target="mailto:stephenministry@haddonfieldpres.org" TargetMode="External"/><Relationship Id="rId30" Type="http://schemas.openxmlformats.org/officeDocument/2006/relationships/hyperlink" Target="mailto:joyce.stout@jefferson.edu" TargetMode="External"/><Relationship Id="rId35" Type="http://schemas.openxmlformats.org/officeDocument/2006/relationships/hyperlink" Target="mailto:margotdark@msn.com" TargetMode="External"/><Relationship Id="rId43" Type="http://schemas.openxmlformats.org/officeDocument/2006/relationships/hyperlink" Target="mailto:kmcburnie@haddonfieldpres.org" TargetMode="External"/><Relationship Id="rId48" Type="http://schemas.openxmlformats.org/officeDocument/2006/relationships/hyperlink" Target="mailto:edwh517@aol.com" TargetMode="External"/><Relationship Id="rId8" Type="http://schemas.microsoft.com/office/2007/relationships/hdphoto" Target="media/hdphoto1.wdp"/><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onrealm.org/FirstPresbyteri11244/give/now" TargetMode="External"/><Relationship Id="rId25" Type="http://schemas.openxmlformats.org/officeDocument/2006/relationships/hyperlink" Target="https://bit.ly/466tnHi." TargetMode="External"/><Relationship Id="rId33" Type="http://schemas.openxmlformats.org/officeDocument/2006/relationships/hyperlink" Target="https://www.stephenministries.org" TargetMode="External"/><Relationship Id="rId38" Type="http://schemas.openxmlformats.org/officeDocument/2006/relationships/image" Target="media/image9.jpg"/><Relationship Id="rId46" Type="http://schemas.openxmlformats.org/officeDocument/2006/relationships/hyperlink" Target="mailto:kbean@haddonfieldpres.org" TargetMode="External"/><Relationship Id="rId20" Type="http://schemas.openxmlformats.org/officeDocument/2006/relationships/hyperlink" Target="mailto:qlerch2@comcast.net" TargetMode="External"/><Relationship Id="rId41" Type="http://schemas.openxmlformats.org/officeDocument/2006/relationships/hyperlink" Target="mailto:pleibensperger@haddonfieldpres.or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2681</Words>
  <Characters>15285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FPCH FPCH</dc:creator>
  <cp:keywords/>
  <dc:description/>
  <cp:lastModifiedBy>FPCH FPCH</cp:lastModifiedBy>
  <cp:revision>2</cp:revision>
  <dcterms:created xsi:type="dcterms:W3CDTF">2023-07-06T15:12:00Z</dcterms:created>
  <dcterms:modified xsi:type="dcterms:W3CDTF">2023-07-06T15:12:00Z</dcterms:modified>
</cp:coreProperties>
</file>